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21" w:rsidRPr="00970321" w:rsidRDefault="00970321" w:rsidP="0097032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70321">
        <w:rPr>
          <w:rFonts w:ascii="Times New Roman" w:hAnsi="Times New Roman"/>
          <w:b/>
          <w:sz w:val="24"/>
          <w:szCs w:val="24"/>
          <w:u w:val="single"/>
        </w:rPr>
        <w:t>План  работы БРО ООО «АССУЛ»  на 2018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2013"/>
        <w:gridCol w:w="5398"/>
        <w:gridCol w:w="1301"/>
        <w:gridCol w:w="3150"/>
        <w:gridCol w:w="2270"/>
      </w:tblGrid>
      <w:tr w:rsidR="00970321" w:rsidTr="009703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970321" w:rsidTr="009703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«Венок А.С. Пушкину» (День памяти)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января – 10 февраля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отчёты</w:t>
            </w:r>
          </w:p>
        </w:tc>
      </w:tr>
      <w:tr w:rsidR="00970321" w:rsidTr="009703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Республиканский этап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ораторского мастерства «Как наше слово отзовётся…»  (8-11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Цыдыпова Лилия Григорьевна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№17</w:t>
            </w:r>
          </w:p>
        </w:tc>
      </w:tr>
      <w:tr w:rsidR="00970321" w:rsidTr="009703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Республиканский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«Фонетик» (5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 </w:t>
            </w:r>
          </w:p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321" w:rsidRDefault="00970321" w:rsidP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«Детская  литература в современной школе: тематика, проблематика, методическое сопровождение»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февраля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Софья Владимировна</w:t>
            </w:r>
          </w:p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321" w:rsidRDefault="00970321">
            <w:r>
              <w:rPr>
                <w:rFonts w:ascii="Times New Roman" w:hAnsi="Times New Roman"/>
                <w:sz w:val="24"/>
                <w:szCs w:val="24"/>
              </w:rPr>
              <w:t>Правление БРО АССУЛ</w:t>
            </w:r>
          </w:p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 №14»</w:t>
            </w:r>
          </w:p>
        </w:tc>
      </w:tr>
      <w:tr w:rsidR="00970321" w:rsidTr="009703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Образовательное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метапредметное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со-бытие  «Учись у них, у дуба, у берёзы…» (5-8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марта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Ассоциации учителей литературы, учителей музыки, библиотекарей РБ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 №14»</w:t>
            </w:r>
          </w:p>
        </w:tc>
      </w:tr>
      <w:tr w:rsidR="00970321" w:rsidTr="009703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НПК «Бурятская литература» (5-11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 учителей литературы СОШ №60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БРИОП</w:t>
            </w:r>
          </w:p>
        </w:tc>
      </w:tr>
      <w:tr w:rsidR="00970321" w:rsidTr="009703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Школьный</w:t>
            </w:r>
          </w:p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Республиканский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«Грамматик» (1-11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.),</w:t>
            </w:r>
          </w:p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 посвящены году Собаки по Восточному календарю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</w:t>
            </w:r>
          </w:p>
        </w:tc>
      </w:tr>
      <w:tr w:rsidR="00970321" w:rsidTr="009703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«Грамматик» (1-11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.),</w:t>
            </w:r>
          </w:p>
          <w:p w:rsidR="00970321" w:rsidRDefault="00970321" w:rsidP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тексты, посвящены Году театра (балета) РБ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Николаева Лариса Викторовна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 №14»</w:t>
            </w:r>
          </w:p>
        </w:tc>
      </w:tr>
      <w:tr w:rsidR="00970321" w:rsidTr="009703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 w:rsidP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«Грамматик» (1-11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.), </w:t>
            </w:r>
          </w:p>
          <w:p w:rsidR="00970321" w:rsidRDefault="00970321" w:rsidP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тексты, посвящены Году театра (балета) РБ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Шестакова Оксана Анатольевна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0321" w:rsidTr="009703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Республиканская олимпиада по литературе для учащихся 5-8 классов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№25</w:t>
            </w:r>
          </w:p>
        </w:tc>
      </w:tr>
      <w:tr w:rsidR="00970321" w:rsidTr="009703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«Наследники славы отцов»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Правление БРО АССУЛ, правление БРО «Боевое братство»</w:t>
            </w:r>
            <w:bookmarkStart w:id="0" w:name="_GoBack"/>
            <w:bookmarkEnd w:id="0"/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отчёты</w:t>
            </w:r>
          </w:p>
        </w:tc>
      </w:tr>
      <w:tr w:rsidR="00970321" w:rsidTr="009703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«Пушкинский диктант»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отчёты</w:t>
            </w:r>
          </w:p>
        </w:tc>
      </w:tr>
      <w:tr w:rsidR="00970321" w:rsidTr="009703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Конференция БРО АССУЛ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августовской конференции</w:t>
            </w:r>
          </w:p>
        </w:tc>
      </w:tr>
      <w:tr w:rsidR="00970321" w:rsidTr="009703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1" w:rsidRDefault="00970321" w:rsidP="00891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«Высота», посвященный юбилею Владимира Высоцкого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 сентября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Софья Владимировна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1" w:rsidRDefault="00970321" w:rsidP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  <w:p w:rsidR="00970321" w:rsidRDefault="00970321" w:rsidP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 №14»</w:t>
            </w:r>
          </w:p>
        </w:tc>
      </w:tr>
      <w:tr w:rsidR="00970321" w:rsidTr="009703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1" w:rsidRDefault="00970321" w:rsidP="00891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событие «День лицея»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октября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отчёты</w:t>
            </w:r>
          </w:p>
        </w:tc>
      </w:tr>
      <w:tr w:rsidR="00970321" w:rsidTr="009703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1" w:rsidRDefault="00970321" w:rsidP="00891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«День словаря»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отчёты</w:t>
            </w:r>
          </w:p>
        </w:tc>
      </w:tr>
      <w:tr w:rsidR="00970321" w:rsidTr="009703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1" w:rsidRDefault="00970321" w:rsidP="00891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«Семейное чтение»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Валерьевна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«Лингвистическая гимназия №3»</w:t>
            </w:r>
          </w:p>
        </w:tc>
      </w:tr>
      <w:tr w:rsidR="00970321" w:rsidTr="009703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1" w:rsidRDefault="00970321" w:rsidP="00891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«Тургеневские чтения» (8-11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Правление БРО АССУЛ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БРИОП</w:t>
            </w:r>
          </w:p>
        </w:tc>
      </w:tr>
      <w:tr w:rsidR="00970321" w:rsidTr="009703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1" w:rsidRDefault="00970321" w:rsidP="00891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«Волшебный мир театра» (5-11)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Правление БРО АССУЛ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ШМО</w:t>
            </w:r>
          </w:p>
        </w:tc>
      </w:tr>
      <w:tr w:rsidR="00970321" w:rsidTr="009703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выразительного чтения «Пусть всегда будет мама!» (5-7 классы)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 АССУЛ и ассоциация «Пионеры Бурятии»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проведения мероприятия</w:t>
            </w:r>
          </w:p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«Гимназия №14»</w:t>
            </w:r>
          </w:p>
        </w:tc>
      </w:tr>
      <w:tr w:rsidR="00970321" w:rsidTr="009703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«Литературный ринг»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Правление БРО АССУЛ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заявкам</w:t>
            </w:r>
          </w:p>
        </w:tc>
      </w:tr>
      <w:tr w:rsidR="00970321" w:rsidTr="0097032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Научно-практические конференции, семинары, круглые столы совместно с БГУ, БРИОП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Правление БРО АССУЛ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321" w:rsidRDefault="009703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70321" w:rsidRDefault="00970321" w:rsidP="00970321">
      <w:pPr>
        <w:rPr>
          <w:rFonts w:ascii="Times New Roman" w:hAnsi="Times New Roman"/>
          <w:sz w:val="24"/>
          <w:szCs w:val="24"/>
        </w:rPr>
      </w:pPr>
    </w:p>
    <w:p w:rsidR="0067396A" w:rsidRDefault="0067396A"/>
    <w:sectPr w:rsidR="0067396A" w:rsidSect="0097032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54"/>
    <w:rsid w:val="0067396A"/>
    <w:rsid w:val="00970321"/>
    <w:rsid w:val="00CC72EA"/>
    <w:rsid w:val="00FB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3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3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4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2018-01-31T00:20:00Z</dcterms:created>
  <dcterms:modified xsi:type="dcterms:W3CDTF">2018-01-31T00:20:00Z</dcterms:modified>
</cp:coreProperties>
</file>