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41F7" w:rsidRDefault="001341F7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341F7">
        <w:rPr>
          <w:rFonts w:ascii="Times New Roman" w:hAnsi="Times New Roman" w:cs="Times New Roman"/>
          <w:noProof/>
          <w:color w:val="244061" w:themeColor="accent1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-243840</wp:posOffset>
                </wp:positionH>
                <wp:positionV relativeFrom="paragraph">
                  <wp:posOffset>-163830</wp:posOffset>
                </wp:positionV>
                <wp:extent cx="6762750" cy="9793605"/>
                <wp:effectExtent l="38100" t="38100" r="38100" b="36195"/>
                <wp:wrapTight wrapText="bothSides">
                  <wp:wrapPolygon edited="0">
                    <wp:start x="-122" y="-84"/>
                    <wp:lineTo x="-122" y="21638"/>
                    <wp:lineTo x="21661" y="21638"/>
                    <wp:lineTo x="21661" y="-84"/>
                    <wp:lineTo x="-122" y="-84"/>
                  </wp:wrapPolygon>
                </wp:wrapTight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7936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F7" w:rsidRPr="006E5099" w:rsidRDefault="001341F7" w:rsidP="00134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6E5099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Министерство образования и науки Республики Бурятия</w:t>
                            </w:r>
                          </w:p>
                          <w:p w:rsidR="001341F7" w:rsidRPr="006E5099" w:rsidRDefault="001341F7" w:rsidP="00134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6E5099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Бурятский республиканский институт образовательной политики</w:t>
                            </w:r>
                          </w:p>
                          <w:p w:rsidR="001341F7" w:rsidRPr="006E5099" w:rsidRDefault="001341F7" w:rsidP="00134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6E5099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Бурятский государственный университет им. Д.Банзарова</w:t>
                            </w:r>
                          </w:p>
                          <w:p w:rsidR="001341F7" w:rsidRPr="006E5099" w:rsidRDefault="001341F7" w:rsidP="00134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6E5099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Комитет по образованию Администрации г. Улан-Удэ</w:t>
                            </w:r>
                          </w:p>
                          <w:p w:rsidR="001341F7" w:rsidRPr="006E5099" w:rsidRDefault="001341F7" w:rsidP="00134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1341F7" w:rsidRPr="006E5099" w:rsidRDefault="001341F7" w:rsidP="00134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1341F7" w:rsidRPr="006E5099" w:rsidRDefault="001341F7" w:rsidP="00134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1341F7" w:rsidRPr="006E5099" w:rsidRDefault="001341F7" w:rsidP="00134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2B6325" w:rsidRPr="003C4905" w:rsidRDefault="002B6325" w:rsidP="002B6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3C4905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72"/>
                                <w:szCs w:val="72"/>
                              </w:rPr>
                              <w:t>Программа</w:t>
                            </w:r>
                          </w:p>
                          <w:p w:rsidR="002B6325" w:rsidRPr="003C4905" w:rsidRDefault="002B6325" w:rsidP="002B6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32"/>
                                <w:szCs w:val="48"/>
                              </w:rPr>
                            </w:pPr>
                          </w:p>
                          <w:p w:rsidR="002B6325" w:rsidRPr="003C4905" w:rsidRDefault="003233A3" w:rsidP="002B6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  <w:lang w:val="en-US"/>
                              </w:rPr>
                              <w:t xml:space="preserve">II </w:t>
                            </w:r>
                            <w:r w:rsidR="002B6325"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Республиканск</w:t>
                            </w:r>
                            <w:r w:rsidR="00DC06D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ой</w:t>
                            </w:r>
                            <w:r w:rsidR="002B6325"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компетентностн</w:t>
                            </w:r>
                            <w:r w:rsidR="00DC06D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ой</w:t>
                            </w:r>
                            <w:r w:rsidR="002B6325"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2B6325" w:rsidRPr="003C4905" w:rsidRDefault="002B6325" w:rsidP="002B6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олимпиад</w:t>
                            </w:r>
                            <w:r w:rsidR="00DC06D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ы</w:t>
                            </w:r>
                            <w:r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учителей биологии</w:t>
                            </w:r>
                            <w:r w:rsidR="00DC06D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и</w:t>
                            </w:r>
                            <w:r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C06DE"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химии</w:t>
                            </w:r>
                            <w:r w:rsidR="00DC06D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общеобразовательных организаций </w:t>
                            </w:r>
                          </w:p>
                          <w:p w:rsidR="002B6325" w:rsidRPr="003C4905" w:rsidRDefault="002B6325" w:rsidP="002B6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3C4905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Республики Бурятия</w:t>
                            </w:r>
                          </w:p>
                          <w:p w:rsidR="002B6325" w:rsidRPr="003C4905" w:rsidRDefault="002B6325" w:rsidP="002B6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</w:p>
                          <w:p w:rsidR="002B6325" w:rsidRPr="003C4905" w:rsidRDefault="002B6325" w:rsidP="002B6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40"/>
                                <w:szCs w:val="44"/>
                              </w:rPr>
                            </w:pPr>
                            <w:r w:rsidRPr="003C4905"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40"/>
                                <w:szCs w:val="44"/>
                              </w:rPr>
                              <w:t xml:space="preserve">11-13 </w:t>
                            </w:r>
                            <w:r w:rsidRPr="003C4905"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36"/>
                                <w:szCs w:val="44"/>
                              </w:rPr>
                              <w:t>марта</w:t>
                            </w:r>
                            <w:r w:rsidRPr="003C4905"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40"/>
                                <w:szCs w:val="44"/>
                              </w:rPr>
                              <w:t xml:space="preserve"> 2020 года</w:t>
                            </w:r>
                          </w:p>
                          <w:p w:rsidR="001341F7" w:rsidRPr="006E5099" w:rsidRDefault="001341F7" w:rsidP="002B63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1341F7" w:rsidRPr="006E5099" w:rsidRDefault="001341F7" w:rsidP="00134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6E509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244061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B39EE7E" wp14:editId="287F4FF6">
                                  <wp:extent cx="3600450" cy="3600450"/>
                                  <wp:effectExtent l="0" t="0" r="0" b="0"/>
                                  <wp:docPr id="2" name="Рисунок 2" descr="C:\Users\UCDEPLI\Desktop\Галина\1.1.  КПК\2020 КПК\2. ОЛИМПИАДА для учителей\Программа\Лого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CDEPLI\Desktop\Галина\1.1.  КПК\2020 КПК\2. ОЛИМПИАДА для учителей\Программа\Лого1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0" cy="360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41F7" w:rsidRDefault="001341F7" w:rsidP="00134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1341F7" w:rsidRPr="006E5099" w:rsidRDefault="001341F7" w:rsidP="00134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1341F7" w:rsidRDefault="001341F7" w:rsidP="001341F7">
                            <w:pPr>
                              <w:jc w:val="center"/>
                            </w:pPr>
                            <w:r w:rsidRPr="006E5099"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г. Улан-Удэ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9.2pt;margin-top:-12.9pt;width:532.5pt;height:77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" filled="f" strokecolor="#002060" strokeweight="6pt">
                <v:stroke linestyle="thickThin"/>
                <v:textbox>
                  <w:txbxContent>
                    <w:p w:rsidR="001341F7" w:rsidRPr="006E5099" w:rsidRDefault="001341F7" w:rsidP="00134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6E5099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>Министерство образования и науки Республики Бурятия</w:t>
                      </w:r>
                    </w:p>
                    <w:p w:rsidR="001341F7" w:rsidRPr="006E5099" w:rsidRDefault="001341F7" w:rsidP="00134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6E5099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>Бурятский республиканский институт образовательной политики</w:t>
                      </w:r>
                    </w:p>
                    <w:p w:rsidR="001341F7" w:rsidRPr="006E5099" w:rsidRDefault="001341F7" w:rsidP="00134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6E5099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 xml:space="preserve">Бурятский государственный университет им. </w:t>
                      </w:r>
                      <w:proofErr w:type="spellStart"/>
                      <w:r w:rsidRPr="006E5099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>Д.Банзарова</w:t>
                      </w:r>
                      <w:proofErr w:type="spellEnd"/>
                    </w:p>
                    <w:p w:rsidR="001341F7" w:rsidRPr="006E5099" w:rsidRDefault="001341F7" w:rsidP="00134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6E5099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>Комитет по образованию Администрации г. Улан-Удэ</w:t>
                      </w:r>
                    </w:p>
                    <w:p w:rsidR="001341F7" w:rsidRPr="006E5099" w:rsidRDefault="001341F7" w:rsidP="001341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1341F7" w:rsidRPr="006E5099" w:rsidRDefault="001341F7" w:rsidP="001341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1341F7" w:rsidRPr="006E5099" w:rsidRDefault="001341F7" w:rsidP="001341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1341F7" w:rsidRPr="006E5099" w:rsidRDefault="001341F7" w:rsidP="001341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2B6325" w:rsidRPr="003C4905" w:rsidRDefault="002B6325" w:rsidP="002B63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72"/>
                          <w:szCs w:val="72"/>
                        </w:rPr>
                      </w:pPr>
                      <w:r w:rsidRPr="003C4905">
                        <w:rPr>
                          <w:rFonts w:ascii="Times New Roman" w:hAnsi="Times New Roman" w:cs="Times New Roman"/>
                          <w:color w:val="1F497D" w:themeColor="text2"/>
                          <w:sz w:val="72"/>
                          <w:szCs w:val="72"/>
                        </w:rPr>
                        <w:t>Программа</w:t>
                      </w:r>
                    </w:p>
                    <w:p w:rsidR="002B6325" w:rsidRPr="003C4905" w:rsidRDefault="002B6325" w:rsidP="002B63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32"/>
                          <w:szCs w:val="48"/>
                        </w:rPr>
                      </w:pPr>
                    </w:p>
                    <w:p w:rsidR="002B6325" w:rsidRPr="003C4905" w:rsidRDefault="003233A3" w:rsidP="002B63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  <w:lang w:val="en-US"/>
                        </w:rPr>
                        <w:t xml:space="preserve">II </w:t>
                      </w:r>
                      <w:r w:rsidR="002B6325"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>Республиканск</w:t>
                      </w:r>
                      <w:r w:rsidR="00DC06D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>ой</w:t>
                      </w:r>
                      <w:r w:rsidR="002B6325"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2B6325"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>компетентностн</w:t>
                      </w:r>
                      <w:r w:rsidR="00DC06D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>ой</w:t>
                      </w:r>
                      <w:proofErr w:type="spellEnd"/>
                      <w:r w:rsidR="002B6325"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</w:p>
                    <w:p w:rsidR="002B6325" w:rsidRPr="003C4905" w:rsidRDefault="002B6325" w:rsidP="002B63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>олимпиад</w:t>
                      </w:r>
                      <w:r w:rsidR="00DC06D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>ы</w:t>
                      </w:r>
                      <w:r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учителей биологии</w:t>
                      </w:r>
                      <w:r w:rsidR="00DC06D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и</w:t>
                      </w:r>
                      <w:r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="00DC06DE"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>химии</w:t>
                      </w:r>
                      <w:r w:rsidR="00DC06D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</w:t>
                      </w:r>
                      <w:r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общеобразовательных организаций </w:t>
                      </w:r>
                    </w:p>
                    <w:p w:rsidR="002B6325" w:rsidRPr="003C4905" w:rsidRDefault="002B6325" w:rsidP="002B63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 w:rsidRPr="003C4905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  <w:t>Республики Бурятия</w:t>
                      </w:r>
                    </w:p>
                    <w:p w:rsidR="002B6325" w:rsidRPr="003C4905" w:rsidRDefault="002B6325" w:rsidP="002B63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</w:p>
                    <w:p w:rsidR="002B6325" w:rsidRPr="003C4905" w:rsidRDefault="002B6325" w:rsidP="002B63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40"/>
                          <w:szCs w:val="44"/>
                        </w:rPr>
                      </w:pPr>
                      <w:r w:rsidRPr="003C4905"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40"/>
                          <w:szCs w:val="44"/>
                        </w:rPr>
                        <w:t xml:space="preserve">11-13 </w:t>
                      </w:r>
                      <w:r w:rsidRPr="003C4905"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36"/>
                          <w:szCs w:val="44"/>
                        </w:rPr>
                        <w:t>марта</w:t>
                      </w:r>
                      <w:r w:rsidRPr="003C4905"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40"/>
                          <w:szCs w:val="44"/>
                        </w:rPr>
                        <w:t xml:space="preserve"> 2020 года</w:t>
                      </w:r>
                    </w:p>
                    <w:p w:rsidR="001341F7" w:rsidRPr="006E5099" w:rsidRDefault="001341F7" w:rsidP="002B632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1341F7" w:rsidRPr="006E5099" w:rsidRDefault="001341F7" w:rsidP="001341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6E5099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244061" w:themeColor="accent1" w:themeShade="8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B39EE7E" wp14:editId="287F4FF6">
                            <wp:extent cx="3600450" cy="3600450"/>
                            <wp:effectExtent l="0" t="0" r="0" b="0"/>
                            <wp:docPr id="2" name="Рисунок 2" descr="C:\Users\UCDEPLI\Desktop\Галина\1.1.  КПК\2020 КПК\2. ОЛИМПИАДА для учителей\Программа\Лого1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CDEPLI\Desktop\Галина\1.1.  КПК\2020 КПК\2. ОЛИМПИАДА для учителей\Программа\Лого1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450" cy="360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41F7" w:rsidRDefault="001341F7" w:rsidP="001341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1341F7" w:rsidRPr="006E5099" w:rsidRDefault="001341F7" w:rsidP="001341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1341F7" w:rsidRDefault="001341F7" w:rsidP="001341F7">
                      <w:pPr>
                        <w:jc w:val="center"/>
                      </w:pPr>
                      <w:r w:rsidRPr="006E5099">
                        <w:rPr>
                          <w:rFonts w:ascii="Times New Roman" w:hAnsi="Times New Roman" w:cs="Times New Roman"/>
                          <w:color w:val="244061" w:themeColor="accent1" w:themeShade="80"/>
                          <w:sz w:val="28"/>
                          <w:szCs w:val="28"/>
                        </w:rPr>
                        <w:t>г. Улан-Удэ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 w:type="page"/>
      </w:r>
    </w:p>
    <w:p w:rsidR="00845530" w:rsidRPr="006E5099" w:rsidRDefault="006F0B84" w:rsidP="00806A77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11 марта</w:t>
      </w:r>
      <w:r w:rsidR="00845530"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(среда)</w:t>
      </w:r>
    </w:p>
    <w:p w:rsidR="0042570C" w:rsidRPr="006E5099" w:rsidRDefault="0042570C" w:rsidP="00806A77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Главный корпус БГУ (г. Улан-Удэ, ул. Смолина, 24 а)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731"/>
        <w:gridCol w:w="5244"/>
        <w:gridCol w:w="3232"/>
      </w:tblGrid>
      <w:tr w:rsidR="006E5099" w:rsidRPr="006E5099" w:rsidTr="006132E9">
        <w:tc>
          <w:tcPr>
            <w:tcW w:w="1731" w:type="dxa"/>
            <w:shd w:val="clear" w:color="auto" w:fill="EAF1DD" w:themeFill="accent3" w:themeFillTint="33"/>
          </w:tcPr>
          <w:p w:rsidR="00845530" w:rsidRPr="006E5099" w:rsidRDefault="00845530" w:rsidP="00110A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Время</w:t>
            </w:r>
          </w:p>
        </w:tc>
        <w:tc>
          <w:tcPr>
            <w:tcW w:w="5244" w:type="dxa"/>
            <w:shd w:val="clear" w:color="auto" w:fill="EAF1DD" w:themeFill="accent3" w:themeFillTint="33"/>
          </w:tcPr>
          <w:p w:rsidR="00845530" w:rsidRPr="006E5099" w:rsidRDefault="00845530" w:rsidP="00110A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3232" w:type="dxa"/>
            <w:shd w:val="clear" w:color="auto" w:fill="EAF1DD" w:themeFill="accent3" w:themeFillTint="33"/>
          </w:tcPr>
          <w:p w:rsidR="00845530" w:rsidRPr="006E5099" w:rsidRDefault="00845530" w:rsidP="00110A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Место проведения</w:t>
            </w:r>
          </w:p>
        </w:tc>
      </w:tr>
      <w:tr w:rsidR="006E5099" w:rsidRPr="006E5099" w:rsidTr="00806A77">
        <w:tc>
          <w:tcPr>
            <w:tcW w:w="1731" w:type="dxa"/>
          </w:tcPr>
          <w:p w:rsidR="00845530" w:rsidRPr="006E5099" w:rsidRDefault="00845530" w:rsidP="00D5311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09:00-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09:30</w:t>
            </w:r>
          </w:p>
        </w:tc>
        <w:tc>
          <w:tcPr>
            <w:tcW w:w="5244" w:type="dxa"/>
          </w:tcPr>
          <w:p w:rsidR="00845530" w:rsidRPr="006E5099" w:rsidRDefault="00845530" w:rsidP="00110A12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Регистрация участников</w:t>
            </w:r>
          </w:p>
        </w:tc>
        <w:tc>
          <w:tcPr>
            <w:tcW w:w="3232" w:type="dxa"/>
          </w:tcPr>
          <w:p w:rsidR="00845530" w:rsidRPr="006E5099" w:rsidRDefault="00845530" w:rsidP="00AB6855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6E5099" w:rsidRPr="006E5099" w:rsidTr="00806A77">
        <w:tc>
          <w:tcPr>
            <w:tcW w:w="1731" w:type="dxa"/>
          </w:tcPr>
          <w:p w:rsidR="00845530" w:rsidRPr="006E5099" w:rsidRDefault="00AB6855" w:rsidP="00D5311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09:30-10:00</w:t>
            </w:r>
          </w:p>
        </w:tc>
        <w:tc>
          <w:tcPr>
            <w:tcW w:w="5244" w:type="dxa"/>
          </w:tcPr>
          <w:p w:rsidR="00845530" w:rsidRPr="006E5099" w:rsidRDefault="00845530" w:rsidP="00110A12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Открытие Олимпиады</w:t>
            </w:r>
          </w:p>
        </w:tc>
        <w:tc>
          <w:tcPr>
            <w:tcW w:w="3232" w:type="dxa"/>
          </w:tcPr>
          <w:p w:rsidR="00845530" w:rsidRPr="006E5099" w:rsidRDefault="00C574ED" w:rsidP="00EE3039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</w:t>
            </w:r>
            <w:r w:rsidR="00973E8D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331 ауд</w:t>
            </w:r>
            <w:r w:rsidR="00D53111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.</w:t>
            </w:r>
          </w:p>
        </w:tc>
      </w:tr>
      <w:tr w:rsidR="006E5099" w:rsidRPr="006E5099" w:rsidTr="00806A77">
        <w:tc>
          <w:tcPr>
            <w:tcW w:w="1731" w:type="dxa"/>
          </w:tcPr>
          <w:p w:rsidR="00845530" w:rsidRPr="006E5099" w:rsidRDefault="00AB6855" w:rsidP="00D5311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10:0</w:t>
            </w:r>
            <w:r w:rsidR="0084553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0-14:00</w:t>
            </w:r>
          </w:p>
        </w:tc>
        <w:tc>
          <w:tcPr>
            <w:tcW w:w="5244" w:type="dxa"/>
          </w:tcPr>
          <w:p w:rsidR="00845530" w:rsidRPr="006E5099" w:rsidRDefault="00845530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I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(теоретический) тур</w:t>
            </w:r>
            <w:r w:rsidR="00E64C6A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учителей химии</w:t>
            </w:r>
          </w:p>
        </w:tc>
        <w:tc>
          <w:tcPr>
            <w:tcW w:w="3232" w:type="dxa"/>
          </w:tcPr>
          <w:p w:rsidR="00845530" w:rsidRPr="006E5099" w:rsidRDefault="00C574ED" w:rsidP="00973E8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</w:t>
            </w:r>
            <w:r w:rsidR="00D53111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331 ауд.</w:t>
            </w:r>
          </w:p>
        </w:tc>
      </w:tr>
      <w:tr w:rsidR="006E5099" w:rsidRPr="006E5099" w:rsidTr="00806A77">
        <w:tc>
          <w:tcPr>
            <w:tcW w:w="1731" w:type="dxa"/>
          </w:tcPr>
          <w:p w:rsidR="00E64C6A" w:rsidRPr="006E5099" w:rsidRDefault="00AB6855" w:rsidP="00D5311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10:00-14:00</w:t>
            </w:r>
          </w:p>
        </w:tc>
        <w:tc>
          <w:tcPr>
            <w:tcW w:w="5244" w:type="dxa"/>
          </w:tcPr>
          <w:p w:rsidR="00E64C6A" w:rsidRPr="006E5099" w:rsidRDefault="00E64C6A" w:rsidP="00E64C6A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I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(теоретический) тур учителей биологии</w:t>
            </w:r>
          </w:p>
        </w:tc>
        <w:tc>
          <w:tcPr>
            <w:tcW w:w="3232" w:type="dxa"/>
          </w:tcPr>
          <w:p w:rsidR="00E64C6A" w:rsidRPr="006E5099" w:rsidRDefault="00C574ED" w:rsidP="00973E8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</w:t>
            </w:r>
            <w:r w:rsidR="00D53111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331 ауд.</w:t>
            </w:r>
          </w:p>
        </w:tc>
      </w:tr>
      <w:tr w:rsidR="006E5099" w:rsidRPr="006E5099" w:rsidTr="00806A77">
        <w:tc>
          <w:tcPr>
            <w:tcW w:w="1731" w:type="dxa"/>
          </w:tcPr>
          <w:p w:rsidR="00845530" w:rsidRPr="006E5099" w:rsidRDefault="00845530" w:rsidP="00D5311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14:00-15:00</w:t>
            </w:r>
          </w:p>
        </w:tc>
        <w:tc>
          <w:tcPr>
            <w:tcW w:w="5244" w:type="dxa"/>
          </w:tcPr>
          <w:p w:rsidR="00845530" w:rsidRPr="006E5099" w:rsidRDefault="00845530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Обед</w:t>
            </w:r>
          </w:p>
        </w:tc>
        <w:tc>
          <w:tcPr>
            <w:tcW w:w="3232" w:type="dxa"/>
          </w:tcPr>
          <w:p w:rsidR="00845530" w:rsidRPr="006E5099" w:rsidRDefault="00845530" w:rsidP="00973E8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Столовая БГУ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6E5099" w:rsidRPr="006E5099" w:rsidTr="00806A77">
        <w:tc>
          <w:tcPr>
            <w:tcW w:w="1731" w:type="dxa"/>
          </w:tcPr>
          <w:p w:rsidR="00845530" w:rsidRPr="006E5099" w:rsidRDefault="00845530" w:rsidP="00D5311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15:00-16:00</w:t>
            </w:r>
          </w:p>
        </w:tc>
        <w:tc>
          <w:tcPr>
            <w:tcW w:w="5244" w:type="dxa"/>
          </w:tcPr>
          <w:p w:rsidR="00845530" w:rsidRPr="006E5099" w:rsidRDefault="00845530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Работа жюри</w:t>
            </w:r>
          </w:p>
        </w:tc>
        <w:tc>
          <w:tcPr>
            <w:tcW w:w="3232" w:type="dxa"/>
          </w:tcPr>
          <w:p w:rsidR="00AB6855" w:rsidRPr="006E5099" w:rsidRDefault="00845530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Деканат</w:t>
            </w:r>
            <w:r w:rsidR="00817CFC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ФБГиЗ</w:t>
            </w:r>
            <w:r w:rsidR="00E64C6A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,</w:t>
            </w:r>
          </w:p>
          <w:p w:rsidR="00845530" w:rsidRPr="006E5099" w:rsidRDefault="00E64C6A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деканат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химического факультета</w:t>
            </w:r>
          </w:p>
        </w:tc>
      </w:tr>
      <w:tr w:rsidR="006E5099" w:rsidRPr="006E5099" w:rsidTr="00806A77">
        <w:tc>
          <w:tcPr>
            <w:tcW w:w="1731" w:type="dxa"/>
          </w:tcPr>
          <w:p w:rsidR="00AB6855" w:rsidRPr="006E5099" w:rsidRDefault="00AB6855" w:rsidP="00D5311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15:00-16:00</w:t>
            </w:r>
          </w:p>
        </w:tc>
        <w:tc>
          <w:tcPr>
            <w:tcW w:w="5244" w:type="dxa"/>
          </w:tcPr>
          <w:p w:rsidR="00AB6855" w:rsidRPr="006E5099" w:rsidRDefault="00AB6855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Экскурсия в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="002D120E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Центр дополнительного образования детей «Дом научной коллабо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рации</w:t>
            </w:r>
            <w:r w:rsidR="002D120E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» (ДНК)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и по факультетам</w:t>
            </w:r>
          </w:p>
        </w:tc>
        <w:tc>
          <w:tcPr>
            <w:tcW w:w="3232" w:type="dxa"/>
          </w:tcPr>
          <w:p w:rsidR="00AB6855" w:rsidRPr="006E5099" w:rsidRDefault="00EE3039" w:rsidP="0042570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Главный корпус 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БГУ</w:t>
            </w:r>
            <w:r w:rsidR="002D120E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</w:tbl>
    <w:p w:rsidR="00845530" w:rsidRPr="006E5099" w:rsidRDefault="00845530" w:rsidP="0084553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845530" w:rsidRPr="006E5099" w:rsidRDefault="006F0B84" w:rsidP="00845530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12 марта</w:t>
      </w:r>
      <w:r w:rsidR="00845530"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(четверг)</w:t>
      </w:r>
    </w:p>
    <w:p w:rsidR="00845530" w:rsidRPr="006E5099" w:rsidRDefault="00845530" w:rsidP="00845530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tbl>
      <w:tblPr>
        <w:tblStyle w:val="a3"/>
        <w:tblW w:w="10178" w:type="dxa"/>
        <w:tblInd w:w="-147" w:type="dxa"/>
        <w:tblLook w:val="04A0" w:firstRow="1" w:lastRow="0" w:firstColumn="1" w:lastColumn="0" w:noHBand="0" w:noVBand="1"/>
      </w:tblPr>
      <w:tblGrid>
        <w:gridCol w:w="1702"/>
        <w:gridCol w:w="5244"/>
        <w:gridCol w:w="3232"/>
      </w:tblGrid>
      <w:tr w:rsidR="006E5099" w:rsidRPr="006E5099" w:rsidTr="006132E9">
        <w:tc>
          <w:tcPr>
            <w:tcW w:w="1702" w:type="dxa"/>
            <w:shd w:val="clear" w:color="auto" w:fill="EAF1DD" w:themeFill="accent3" w:themeFillTint="33"/>
          </w:tcPr>
          <w:p w:rsidR="00845530" w:rsidRPr="006E5099" w:rsidRDefault="00845530" w:rsidP="00CC364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Время</w:t>
            </w:r>
          </w:p>
        </w:tc>
        <w:tc>
          <w:tcPr>
            <w:tcW w:w="5244" w:type="dxa"/>
            <w:shd w:val="clear" w:color="auto" w:fill="EAF1DD" w:themeFill="accent3" w:themeFillTint="33"/>
          </w:tcPr>
          <w:p w:rsidR="00845530" w:rsidRPr="006E5099" w:rsidRDefault="00845530" w:rsidP="00110A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3232" w:type="dxa"/>
            <w:shd w:val="clear" w:color="auto" w:fill="EAF1DD" w:themeFill="accent3" w:themeFillTint="33"/>
          </w:tcPr>
          <w:p w:rsidR="00845530" w:rsidRPr="006E5099" w:rsidRDefault="00845530" w:rsidP="00110A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Место проведения</w:t>
            </w:r>
          </w:p>
        </w:tc>
      </w:tr>
      <w:tr w:rsidR="006E5099" w:rsidRPr="006E5099" w:rsidTr="00806A77">
        <w:tc>
          <w:tcPr>
            <w:tcW w:w="1702" w:type="dxa"/>
          </w:tcPr>
          <w:p w:rsidR="00845530" w:rsidRPr="006E5099" w:rsidRDefault="00845530" w:rsidP="00CC364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10:00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-13:00</w:t>
            </w:r>
          </w:p>
        </w:tc>
        <w:tc>
          <w:tcPr>
            <w:tcW w:w="5244" w:type="dxa"/>
          </w:tcPr>
          <w:p w:rsidR="00B957E7" w:rsidRPr="00DD2DE0" w:rsidRDefault="00B957E7" w:rsidP="00B957E7">
            <w:pPr>
              <w:jc w:val="both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DD2DE0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 xml:space="preserve">Стажировочные площадки для учителей химии:  </w:t>
            </w:r>
          </w:p>
          <w:p w:rsidR="00B957E7" w:rsidRPr="006E5099" w:rsidRDefault="00B957E7" w:rsidP="00B957E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Cs/>
                <w:i/>
                <w:iCs/>
                <w:color w:val="244061" w:themeColor="accent1" w:themeShade="80"/>
                <w:sz w:val="28"/>
                <w:szCs w:val="28"/>
              </w:rPr>
              <w:t>- «</w:t>
            </w:r>
            <w:r w:rsidRPr="006E5099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Современные подходы к преподаванию химии в условиях реализации ФГОС ООО</w:t>
            </w:r>
            <w:r w:rsidRPr="006E5099">
              <w:rPr>
                <w:rFonts w:ascii="Times New Roman" w:hAnsi="Times New Roman" w:cs="Times New Roman"/>
                <w:bCs/>
                <w:i/>
                <w:iCs/>
                <w:color w:val="244061" w:themeColor="accent1" w:themeShade="80"/>
                <w:sz w:val="28"/>
                <w:szCs w:val="28"/>
              </w:rPr>
              <w:t>».</w:t>
            </w:r>
          </w:p>
          <w:p w:rsidR="00AB6855" w:rsidRPr="006E5099" w:rsidRDefault="00AB6855" w:rsidP="0098156F">
            <w:pPr>
              <w:pStyle w:val="a6"/>
              <w:numPr>
                <w:ilvl w:val="0"/>
                <w:numId w:val="2"/>
              </w:numPr>
              <w:ind w:left="60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открытые уроки;</w:t>
            </w:r>
          </w:p>
          <w:p w:rsidR="00AB6855" w:rsidRPr="006E5099" w:rsidRDefault="00B12F14" w:rsidP="0098156F">
            <w:pPr>
              <w:pStyle w:val="a6"/>
              <w:numPr>
                <w:ilvl w:val="0"/>
                <w:numId w:val="2"/>
              </w:numPr>
              <w:ind w:left="60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мастер-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классы;</w:t>
            </w:r>
          </w:p>
          <w:p w:rsidR="00AB6855" w:rsidRPr="006E5099" w:rsidRDefault="0042570C" w:rsidP="0098156F">
            <w:pPr>
              <w:pStyle w:val="a6"/>
              <w:numPr>
                <w:ilvl w:val="0"/>
                <w:numId w:val="2"/>
              </w:numPr>
              <w:ind w:left="600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презентация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="00B12F14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учебно-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методических разработок</w:t>
            </w:r>
          </w:p>
        </w:tc>
        <w:tc>
          <w:tcPr>
            <w:tcW w:w="3232" w:type="dxa"/>
          </w:tcPr>
          <w:p w:rsidR="00845530" w:rsidRPr="006E5099" w:rsidRDefault="00AB6855" w:rsidP="00EE3039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МАОУ «</w:t>
            </w:r>
            <w:r w:rsidR="00EE3039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ФМШ</w:t>
            </w:r>
            <w:r w:rsidR="0098156F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№56», МАОУ «СОШ №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49»</w:t>
            </w:r>
          </w:p>
        </w:tc>
      </w:tr>
      <w:tr w:rsidR="006E5099" w:rsidRPr="006E5099" w:rsidTr="00806A77">
        <w:tc>
          <w:tcPr>
            <w:tcW w:w="1702" w:type="dxa"/>
          </w:tcPr>
          <w:p w:rsidR="00845530" w:rsidRPr="006E5099" w:rsidRDefault="00845530" w:rsidP="00CC364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10:00-</w:t>
            </w:r>
            <w:r w:rsidR="00F66412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13:00</w:t>
            </w:r>
          </w:p>
        </w:tc>
        <w:tc>
          <w:tcPr>
            <w:tcW w:w="5244" w:type="dxa"/>
          </w:tcPr>
          <w:p w:rsidR="00B957E7" w:rsidRPr="00DD2DE0" w:rsidRDefault="00B957E7" w:rsidP="00B957E7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DD2DE0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Стажировочные площадки для учителей биологии:</w:t>
            </w:r>
          </w:p>
          <w:p w:rsidR="00B957E7" w:rsidRPr="006E5099" w:rsidRDefault="00B957E7" w:rsidP="00B957E7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- «Эффективные методы формирования </w:t>
            </w:r>
          </w:p>
          <w:p w:rsidR="00B957E7" w:rsidRPr="006E5099" w:rsidRDefault="00B957E7" w:rsidP="00B957E7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естественнонаучной функциональной грамотности у учащихся»;</w:t>
            </w:r>
          </w:p>
          <w:p w:rsidR="00B957E7" w:rsidRPr="006E5099" w:rsidRDefault="00B957E7" w:rsidP="00B957E7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- «Метапредметные связи в профессиональной ориентации старшеклассников при обучении научно-естественным дисциплинам». </w:t>
            </w:r>
          </w:p>
          <w:p w:rsidR="008610AD" w:rsidRPr="006E5099" w:rsidRDefault="008610AD" w:rsidP="0098156F">
            <w:pPr>
              <w:pStyle w:val="a6"/>
              <w:numPr>
                <w:ilvl w:val="0"/>
                <w:numId w:val="2"/>
              </w:numPr>
              <w:ind w:left="60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открытые уроки;</w:t>
            </w:r>
          </w:p>
          <w:p w:rsidR="008610AD" w:rsidRPr="006E5099" w:rsidRDefault="0098156F" w:rsidP="0098156F">
            <w:pPr>
              <w:pStyle w:val="a6"/>
              <w:numPr>
                <w:ilvl w:val="0"/>
                <w:numId w:val="2"/>
              </w:numPr>
              <w:ind w:left="60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мастер-</w:t>
            </w:r>
            <w:r w:rsidR="008610AD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классы;</w:t>
            </w:r>
          </w:p>
          <w:p w:rsidR="00845530" w:rsidRPr="006E5099" w:rsidRDefault="0042570C" w:rsidP="0098156F">
            <w:pPr>
              <w:pStyle w:val="a6"/>
              <w:numPr>
                <w:ilvl w:val="0"/>
                <w:numId w:val="2"/>
              </w:numPr>
              <w:ind w:left="600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презентация </w:t>
            </w:r>
            <w:r w:rsidR="0098156F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учебно-</w:t>
            </w:r>
            <w:r w:rsidR="008610AD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методических разработок</w:t>
            </w:r>
          </w:p>
        </w:tc>
        <w:tc>
          <w:tcPr>
            <w:tcW w:w="3232" w:type="dxa"/>
          </w:tcPr>
          <w:p w:rsidR="00845530" w:rsidRPr="006E5099" w:rsidRDefault="008610AD" w:rsidP="008610A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МБ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ОУ «</w:t>
            </w:r>
            <w:r w:rsidR="0098156F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РГ №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59»,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МБ</w:t>
            </w:r>
            <w:r w:rsidR="0098156F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ОУ «СОШ №</w:t>
            </w:r>
            <w:r w:rsidR="00AB6855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51»</w:t>
            </w:r>
          </w:p>
        </w:tc>
      </w:tr>
      <w:tr w:rsidR="006E5099" w:rsidRPr="006E5099" w:rsidTr="00806A77">
        <w:tc>
          <w:tcPr>
            <w:tcW w:w="1702" w:type="dxa"/>
          </w:tcPr>
          <w:p w:rsidR="00845530" w:rsidRPr="006E5099" w:rsidRDefault="00F66412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13:00-14:00</w:t>
            </w:r>
          </w:p>
        </w:tc>
        <w:tc>
          <w:tcPr>
            <w:tcW w:w="5244" w:type="dxa"/>
          </w:tcPr>
          <w:p w:rsidR="00845530" w:rsidRPr="006E5099" w:rsidRDefault="00AB6855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Обед</w:t>
            </w:r>
          </w:p>
        </w:tc>
        <w:tc>
          <w:tcPr>
            <w:tcW w:w="3232" w:type="dxa"/>
          </w:tcPr>
          <w:p w:rsidR="00845530" w:rsidRPr="006E5099" w:rsidRDefault="00973E8D" w:rsidP="00845530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Столовая школ</w:t>
            </w:r>
          </w:p>
        </w:tc>
      </w:tr>
      <w:tr w:rsidR="006E5099" w:rsidRPr="006E5099" w:rsidTr="00806A77">
        <w:tc>
          <w:tcPr>
            <w:tcW w:w="1702" w:type="dxa"/>
            <w:vMerge w:val="restart"/>
          </w:tcPr>
          <w:p w:rsidR="009E579B" w:rsidRPr="006E5099" w:rsidRDefault="009E579B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14:00-15:30</w:t>
            </w:r>
          </w:p>
        </w:tc>
        <w:tc>
          <w:tcPr>
            <w:tcW w:w="5244" w:type="dxa"/>
          </w:tcPr>
          <w:p w:rsidR="009E579B" w:rsidRPr="006E5099" w:rsidRDefault="0098156F" w:rsidP="0042570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Объявление результатов </w:t>
            </w:r>
            <w:r w:rsidR="009E579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I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(теоретического) тура</w:t>
            </w:r>
          </w:p>
        </w:tc>
        <w:tc>
          <w:tcPr>
            <w:tcW w:w="3232" w:type="dxa"/>
          </w:tcPr>
          <w:p w:rsidR="009E579B" w:rsidRPr="006E5099" w:rsidRDefault="009E579B" w:rsidP="0042570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ГАУ ДПО РБ «БРИОП»</w:t>
            </w:r>
          </w:p>
        </w:tc>
      </w:tr>
      <w:tr w:rsidR="006E5099" w:rsidRPr="006E5099" w:rsidTr="00806A77">
        <w:tc>
          <w:tcPr>
            <w:tcW w:w="1702" w:type="dxa"/>
            <w:vMerge/>
          </w:tcPr>
          <w:p w:rsidR="009E579B" w:rsidRPr="006E5099" w:rsidRDefault="009E579B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244" w:type="dxa"/>
          </w:tcPr>
          <w:p w:rsidR="009E579B" w:rsidRPr="006E5099" w:rsidRDefault="009E579B" w:rsidP="009E579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Разб</w:t>
            </w:r>
            <w:r w:rsidR="0098156F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ор заданий по химии. Апелляция.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lastRenderedPageBreak/>
              <w:t>Жеребьевка.</w:t>
            </w:r>
          </w:p>
        </w:tc>
        <w:tc>
          <w:tcPr>
            <w:tcW w:w="3232" w:type="dxa"/>
          </w:tcPr>
          <w:p w:rsidR="009E579B" w:rsidRPr="006E5099" w:rsidRDefault="003233A3" w:rsidP="0042570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lastRenderedPageBreak/>
              <w:t>27 аудитория</w:t>
            </w:r>
          </w:p>
        </w:tc>
      </w:tr>
      <w:tr w:rsidR="006E5099" w:rsidRPr="006E5099" w:rsidTr="00806A77">
        <w:tc>
          <w:tcPr>
            <w:tcW w:w="1702" w:type="dxa"/>
            <w:vMerge/>
          </w:tcPr>
          <w:p w:rsidR="009E579B" w:rsidRPr="006E5099" w:rsidRDefault="009E579B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244" w:type="dxa"/>
          </w:tcPr>
          <w:p w:rsidR="009E579B" w:rsidRPr="006E5099" w:rsidRDefault="009E579B" w:rsidP="009E579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Разбор заданий по биологии. Апелляция. Жеребьевка. </w:t>
            </w:r>
          </w:p>
        </w:tc>
        <w:tc>
          <w:tcPr>
            <w:tcW w:w="3232" w:type="dxa"/>
          </w:tcPr>
          <w:p w:rsidR="009E579B" w:rsidRPr="006E5099" w:rsidRDefault="003233A3" w:rsidP="003233A3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22 аудитория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6E5099" w:rsidRPr="006E5099" w:rsidTr="00806A77">
        <w:tc>
          <w:tcPr>
            <w:tcW w:w="1702" w:type="dxa"/>
          </w:tcPr>
          <w:p w:rsidR="0042570C" w:rsidRPr="006E5099" w:rsidRDefault="0042570C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14:00-15:30</w:t>
            </w:r>
          </w:p>
        </w:tc>
        <w:tc>
          <w:tcPr>
            <w:tcW w:w="5244" w:type="dxa"/>
          </w:tcPr>
          <w:p w:rsidR="0042570C" w:rsidRPr="006E5099" w:rsidRDefault="0042570C" w:rsidP="0042570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Выставка учебно- методической литературы для учителей химии и биологии. </w:t>
            </w:r>
          </w:p>
        </w:tc>
        <w:tc>
          <w:tcPr>
            <w:tcW w:w="3232" w:type="dxa"/>
          </w:tcPr>
          <w:p w:rsidR="0042570C" w:rsidRPr="006E5099" w:rsidRDefault="00973E8D" w:rsidP="00110A12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</w:t>
            </w:r>
            <w:r w:rsidR="0042570C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ойе ГАУ ДПО РБ «БРИОП», 2 этаж</w:t>
            </w:r>
          </w:p>
        </w:tc>
      </w:tr>
      <w:tr w:rsidR="006E5099" w:rsidRPr="006E5099" w:rsidTr="00806A77">
        <w:tc>
          <w:tcPr>
            <w:tcW w:w="1702" w:type="dxa"/>
          </w:tcPr>
          <w:p w:rsidR="00035AFE" w:rsidRPr="006E5099" w:rsidRDefault="00035AFE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15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.30-17.00</w:t>
            </w:r>
          </w:p>
        </w:tc>
        <w:tc>
          <w:tcPr>
            <w:tcW w:w="5244" w:type="dxa"/>
          </w:tcPr>
          <w:p w:rsidR="00E74D6A" w:rsidRDefault="00035AFE" w:rsidP="0042570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Тренинговое занятие «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Как не допустить профессионального выгорания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», </w:t>
            </w:r>
          </w:p>
          <w:p w:rsidR="00E74D6A" w:rsidRDefault="00E74D6A" w:rsidP="0042570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для учителей биологии -</w:t>
            </w:r>
            <w:r w:rsidR="003233A3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Конференц- зал</w:t>
            </w:r>
          </w:p>
          <w:p w:rsidR="00E74D6A" w:rsidRDefault="00E74D6A" w:rsidP="0042570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  <w:p w:rsidR="00035AFE" w:rsidRPr="006E5099" w:rsidRDefault="00E74D6A" w:rsidP="003233A3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для учителей химии – </w:t>
            </w:r>
            <w:r w:rsidR="003233A3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Актовый зал</w:t>
            </w:r>
            <w:r w:rsidR="003233A3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:rsidR="00E74D6A" w:rsidRDefault="00E74D6A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ГАУ ДПО РБ «БРИОП»</w:t>
            </w:r>
          </w:p>
          <w:p w:rsidR="00E74D6A" w:rsidRDefault="00E74D6A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  <w:p w:rsidR="00E74D6A" w:rsidRDefault="00E74D6A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Бадиев И.В.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,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, </w:t>
            </w:r>
            <w:r w:rsidR="00192E14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к.псих.наук.</w:t>
            </w:r>
          </w:p>
          <w:p w:rsidR="00035AFE" w:rsidRPr="006E5099" w:rsidRDefault="00E74D6A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Гармаева Т.В.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, доцент к.псих.наук. </w:t>
            </w:r>
          </w:p>
        </w:tc>
      </w:tr>
    </w:tbl>
    <w:p w:rsidR="00845530" w:rsidRPr="006E5099" w:rsidRDefault="00845530" w:rsidP="0084553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897D0A" w:rsidRPr="00415F62" w:rsidRDefault="00897D0A" w:rsidP="00806A77">
      <w:pPr>
        <w:spacing w:after="0"/>
        <w:jc w:val="center"/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 w:rsidRPr="00415F62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Программа </w:t>
      </w:r>
    </w:p>
    <w:p w:rsidR="00CC364A" w:rsidRPr="00415F62" w:rsidRDefault="003233A3" w:rsidP="00806A77">
      <w:pPr>
        <w:spacing w:after="0"/>
        <w:jc w:val="center"/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244061" w:themeColor="accent1" w:themeShade="80"/>
          <w:sz w:val="28"/>
          <w:szCs w:val="28"/>
          <w:lang w:val="en-US"/>
        </w:rPr>
        <w:t>c</w:t>
      </w:r>
      <w:r w:rsidR="00B0658B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тажировочных</w:t>
      </w:r>
      <w:r w:rsidR="00897D0A" w:rsidRPr="00415F62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площадок для учителей химии</w:t>
      </w:r>
    </w:p>
    <w:p w:rsidR="00CC364A" w:rsidRPr="006E5099" w:rsidRDefault="00897D0A" w:rsidP="00806A7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«</w:t>
      </w:r>
      <w:r w:rsidRPr="006E509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СОВРЕМЕННЫЕ ПОДХОДЫ К ПРЕПОДАВАНИЮ ХИМИИ В УСЛОВИЯХ РЕАЛИЗАЦИИ ФГОС ООО</w:t>
      </w:r>
      <w:r w:rsidRPr="006E5099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»</w:t>
      </w:r>
    </w:p>
    <w:p w:rsidR="00CC364A" w:rsidRDefault="00CC364A" w:rsidP="00806A77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МАОУ «ФМШ № 56» г. Улан-Удэ</w:t>
      </w:r>
    </w:p>
    <w:tbl>
      <w:tblPr>
        <w:tblStyle w:val="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83"/>
        <w:gridCol w:w="4246"/>
        <w:gridCol w:w="992"/>
        <w:gridCol w:w="1701"/>
        <w:gridCol w:w="1985"/>
      </w:tblGrid>
      <w:tr w:rsidR="003C4905" w:rsidRPr="003C4905" w:rsidTr="003C4905">
        <w:tc>
          <w:tcPr>
            <w:tcW w:w="1283" w:type="dxa"/>
            <w:shd w:val="clear" w:color="auto" w:fill="EAF1DD" w:themeFill="accent3" w:themeFillTint="33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  <w:tc>
          <w:tcPr>
            <w:tcW w:w="4246" w:type="dxa"/>
            <w:shd w:val="clear" w:color="auto" w:fill="EAF1DD" w:themeFill="accent3" w:themeFillTint="33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3C4905" w:rsidRPr="003C4905" w:rsidTr="003C4905">
        <w:tc>
          <w:tcPr>
            <w:tcW w:w="1283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9-50 – 10-00</w:t>
            </w:r>
          </w:p>
        </w:tc>
        <w:tc>
          <w:tcPr>
            <w:tcW w:w="4246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Регистрация участников</w:t>
            </w:r>
          </w:p>
        </w:tc>
        <w:tc>
          <w:tcPr>
            <w:tcW w:w="992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каб.307</w:t>
            </w:r>
          </w:p>
        </w:tc>
        <w:tc>
          <w:tcPr>
            <w:tcW w:w="1985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3C4905" w:rsidRPr="003C4905" w:rsidTr="003C4905">
        <w:tc>
          <w:tcPr>
            <w:tcW w:w="1283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10-00 –</w:t>
            </w:r>
          </w:p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10-40</w:t>
            </w:r>
          </w:p>
        </w:tc>
        <w:tc>
          <w:tcPr>
            <w:tcW w:w="4246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«Основные подходы к формированию естественнонаучной функциональной грамотности  учащихся»</w:t>
            </w:r>
          </w:p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Открытый урок обобщения и систематизации знаний  «Кислородсодержащие органические соединения»</w:t>
            </w:r>
          </w:p>
        </w:tc>
        <w:tc>
          <w:tcPr>
            <w:tcW w:w="992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10а</w:t>
            </w:r>
          </w:p>
        </w:tc>
        <w:tc>
          <w:tcPr>
            <w:tcW w:w="1701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каб.307</w:t>
            </w:r>
          </w:p>
        </w:tc>
        <w:tc>
          <w:tcPr>
            <w:tcW w:w="1985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Цыренова Р.В., учитель химии высшей категории</w:t>
            </w:r>
          </w:p>
        </w:tc>
      </w:tr>
      <w:tr w:rsidR="003C4905" w:rsidRPr="003C4905" w:rsidTr="003C4905">
        <w:tc>
          <w:tcPr>
            <w:tcW w:w="1283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10-45 –</w:t>
            </w:r>
          </w:p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11-15</w:t>
            </w:r>
          </w:p>
        </w:tc>
        <w:tc>
          <w:tcPr>
            <w:tcW w:w="4246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Самоанализ урока.</w:t>
            </w:r>
          </w:p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Кабинет химии «Образовательная среда для учащихся и рабочее место  учителя по химии»</w:t>
            </w:r>
          </w:p>
        </w:tc>
        <w:tc>
          <w:tcPr>
            <w:tcW w:w="992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каб. 307</w:t>
            </w:r>
          </w:p>
        </w:tc>
        <w:tc>
          <w:tcPr>
            <w:tcW w:w="1985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Цыренова Р.В., учитель химии высшей категории</w:t>
            </w:r>
          </w:p>
        </w:tc>
      </w:tr>
      <w:tr w:rsidR="003C4905" w:rsidRPr="003C4905" w:rsidTr="003C4905">
        <w:tc>
          <w:tcPr>
            <w:tcW w:w="1283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46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Кофе-брейк</w:t>
            </w:r>
          </w:p>
        </w:tc>
        <w:tc>
          <w:tcPr>
            <w:tcW w:w="992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каб. 118</w:t>
            </w:r>
          </w:p>
        </w:tc>
        <w:tc>
          <w:tcPr>
            <w:tcW w:w="1985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3C4905" w:rsidRPr="003C4905" w:rsidTr="003C4905">
        <w:tc>
          <w:tcPr>
            <w:tcW w:w="1283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11-35 –</w:t>
            </w:r>
          </w:p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12-20</w:t>
            </w:r>
          </w:p>
        </w:tc>
        <w:tc>
          <w:tcPr>
            <w:tcW w:w="4246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«Современные подходы к преподаванию химии»</w:t>
            </w:r>
          </w:p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мастер-класс «Конструирование урока в МЭШ»</w:t>
            </w:r>
          </w:p>
        </w:tc>
        <w:tc>
          <w:tcPr>
            <w:tcW w:w="992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каб. 115</w:t>
            </w:r>
          </w:p>
        </w:tc>
        <w:tc>
          <w:tcPr>
            <w:tcW w:w="1985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Цыренова Р.В., учитель химии высшей категории</w:t>
            </w:r>
          </w:p>
        </w:tc>
      </w:tr>
      <w:tr w:rsidR="003C4905" w:rsidRPr="003C4905" w:rsidTr="003C4905">
        <w:tc>
          <w:tcPr>
            <w:tcW w:w="1283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12-25 –</w:t>
            </w:r>
          </w:p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12-45</w:t>
            </w:r>
          </w:p>
        </w:tc>
        <w:tc>
          <w:tcPr>
            <w:tcW w:w="4246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Методический семинар</w:t>
            </w:r>
          </w:p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«Методические разработки по </w:t>
            </w: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подготовке к ЕГЭ по химии»</w:t>
            </w:r>
          </w:p>
        </w:tc>
        <w:tc>
          <w:tcPr>
            <w:tcW w:w="992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каб.№307</w:t>
            </w:r>
          </w:p>
        </w:tc>
        <w:tc>
          <w:tcPr>
            <w:tcW w:w="1985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Цыренова Р.В., учитель </w:t>
            </w: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химии высшей категории</w:t>
            </w:r>
          </w:p>
        </w:tc>
      </w:tr>
      <w:tr w:rsidR="003C4905" w:rsidRPr="003C4905" w:rsidTr="003C4905">
        <w:tc>
          <w:tcPr>
            <w:tcW w:w="1283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12-45 –</w:t>
            </w:r>
          </w:p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13-00</w:t>
            </w:r>
          </w:p>
        </w:tc>
        <w:tc>
          <w:tcPr>
            <w:tcW w:w="4246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Круглый стол</w:t>
            </w:r>
          </w:p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Подведение итогов семинара. Рефлексия</w:t>
            </w:r>
          </w:p>
        </w:tc>
        <w:tc>
          <w:tcPr>
            <w:tcW w:w="992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каб.№307</w:t>
            </w:r>
          </w:p>
        </w:tc>
        <w:tc>
          <w:tcPr>
            <w:tcW w:w="1985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Цыренова Р.В., учитель химии высшей категории</w:t>
            </w:r>
          </w:p>
        </w:tc>
      </w:tr>
      <w:tr w:rsidR="003C4905" w:rsidRPr="003C4905" w:rsidTr="003C4905">
        <w:tc>
          <w:tcPr>
            <w:tcW w:w="1283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246" w:type="dxa"/>
          </w:tcPr>
          <w:p w:rsidR="003C4905" w:rsidRPr="003C4905" w:rsidRDefault="003C4905" w:rsidP="003C4905">
            <w:pPr>
              <w:ind w:left="0" w:firstLine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Обед</w:t>
            </w:r>
          </w:p>
        </w:tc>
        <w:tc>
          <w:tcPr>
            <w:tcW w:w="992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905" w:rsidRPr="003C4905" w:rsidRDefault="003C4905" w:rsidP="003C4905">
            <w:pPr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столовая</w:t>
            </w:r>
          </w:p>
        </w:tc>
        <w:tc>
          <w:tcPr>
            <w:tcW w:w="1985" w:type="dxa"/>
          </w:tcPr>
          <w:p w:rsidR="003C4905" w:rsidRPr="003C4905" w:rsidRDefault="003C4905" w:rsidP="003C4905">
            <w:pPr>
              <w:ind w:left="0" w:firstLine="0"/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3C4905" w:rsidRDefault="003C4905" w:rsidP="003C4905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CC364A" w:rsidRPr="006E5099" w:rsidRDefault="00CC364A" w:rsidP="003C4905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МАОУ «СОШ №49» г. Улан-Удэ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992"/>
        <w:gridCol w:w="1560"/>
        <w:gridCol w:w="2126"/>
      </w:tblGrid>
      <w:tr w:rsidR="006E5099" w:rsidRPr="006E5099" w:rsidTr="006132E9">
        <w:tc>
          <w:tcPr>
            <w:tcW w:w="1418" w:type="dxa"/>
            <w:shd w:val="clear" w:color="auto" w:fill="EAF1DD" w:themeFill="accent3" w:themeFillTint="33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Время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Ответственный</w:t>
            </w:r>
          </w:p>
        </w:tc>
      </w:tr>
      <w:tr w:rsidR="006E5099" w:rsidRPr="006E5099" w:rsidTr="00806A77">
        <w:tc>
          <w:tcPr>
            <w:tcW w:w="1418" w:type="dxa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9.50-10.00</w:t>
            </w:r>
          </w:p>
        </w:tc>
        <w:tc>
          <w:tcPr>
            <w:tcW w:w="4111" w:type="dxa"/>
          </w:tcPr>
          <w:p w:rsidR="00CC364A" w:rsidRPr="006E5099" w:rsidRDefault="00CC364A" w:rsidP="00482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Регистрация участников</w:t>
            </w:r>
          </w:p>
        </w:tc>
        <w:tc>
          <w:tcPr>
            <w:tcW w:w="992" w:type="dxa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каб.15</w:t>
            </w:r>
          </w:p>
        </w:tc>
        <w:tc>
          <w:tcPr>
            <w:tcW w:w="2126" w:type="dxa"/>
          </w:tcPr>
          <w:p w:rsidR="00CC364A" w:rsidRPr="006E509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6E5099" w:rsidRPr="006132E9" w:rsidTr="00806A77">
        <w:tc>
          <w:tcPr>
            <w:tcW w:w="1418" w:type="dxa"/>
          </w:tcPr>
          <w:p w:rsidR="00B957E7" w:rsidRPr="006132E9" w:rsidRDefault="00B957E7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10.00-10.15</w:t>
            </w:r>
          </w:p>
        </w:tc>
        <w:tc>
          <w:tcPr>
            <w:tcW w:w="4111" w:type="dxa"/>
          </w:tcPr>
          <w:p w:rsidR="00B957E7" w:rsidRPr="009960F6" w:rsidRDefault="00B957E7" w:rsidP="005F19D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Приветственное слово </w:t>
            </w:r>
            <w:r w:rsidR="005F19D7"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Попова Л.В. </w:t>
            </w: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директор</w:t>
            </w:r>
            <w:r w:rsidR="005F19D7"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МАОУ «СОШ №49» г. Улан-Удэ</w:t>
            </w:r>
          </w:p>
        </w:tc>
        <w:tc>
          <w:tcPr>
            <w:tcW w:w="992" w:type="dxa"/>
          </w:tcPr>
          <w:p w:rsidR="00B957E7" w:rsidRPr="006132E9" w:rsidRDefault="00B957E7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57E7" w:rsidRPr="006132E9" w:rsidRDefault="00B957E7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7E7" w:rsidRPr="006132E9" w:rsidRDefault="00B957E7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6E5099" w:rsidRPr="006132E9" w:rsidTr="00806A77">
        <w:tc>
          <w:tcPr>
            <w:tcW w:w="1418" w:type="dxa"/>
          </w:tcPr>
          <w:p w:rsidR="00CC364A" w:rsidRPr="006132E9" w:rsidRDefault="00CC364A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10.</w:t>
            </w:r>
            <w:r w:rsidR="00B957E7"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15</w:t>
            </w: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-10.</w:t>
            </w:r>
            <w:r w:rsidR="00B957E7"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CC364A" w:rsidRPr="009960F6" w:rsidRDefault="00CC364A" w:rsidP="00482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«Учебно-методические разработки учителя химии»</w:t>
            </w:r>
          </w:p>
          <w:p w:rsidR="00CC364A" w:rsidRPr="009960F6" w:rsidRDefault="00CC364A" w:rsidP="00482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Из опыта работы</w:t>
            </w:r>
          </w:p>
        </w:tc>
        <w:tc>
          <w:tcPr>
            <w:tcW w:w="992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каб.15</w:t>
            </w:r>
          </w:p>
        </w:tc>
        <w:tc>
          <w:tcPr>
            <w:tcW w:w="2126" w:type="dxa"/>
          </w:tcPr>
          <w:p w:rsidR="00CC364A" w:rsidRPr="006132E9" w:rsidRDefault="00CC364A" w:rsidP="00D23BD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Коняев И.И., учитель химии,</w:t>
            </w:r>
          </w:p>
          <w:p w:rsidR="00CC364A" w:rsidRPr="006132E9" w:rsidRDefault="00CC364A" w:rsidP="00D23BD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Франтенко Н.В., учитель химии</w:t>
            </w:r>
          </w:p>
        </w:tc>
      </w:tr>
      <w:tr w:rsidR="006E5099" w:rsidRPr="006132E9" w:rsidTr="00806A77">
        <w:tc>
          <w:tcPr>
            <w:tcW w:w="1418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10.40-11.20</w:t>
            </w:r>
          </w:p>
        </w:tc>
        <w:tc>
          <w:tcPr>
            <w:tcW w:w="4111" w:type="dxa"/>
          </w:tcPr>
          <w:p w:rsidR="00CC364A" w:rsidRPr="009960F6" w:rsidRDefault="00CC364A" w:rsidP="00482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«Основные подходы к формированию естественнонаучной функциональной грамотности</w:t>
            </w:r>
            <w:r w:rsidR="008F6A6B"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учащихся»</w:t>
            </w:r>
          </w:p>
          <w:p w:rsidR="00CC364A" w:rsidRPr="009960F6" w:rsidRDefault="00CC364A" w:rsidP="00482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Открытый урок биологии</w:t>
            </w:r>
            <w:r w:rsidR="008F6A6B"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</w:t>
            </w:r>
            <w:r w:rsidRPr="009960F6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Решение качественных и расчетных задач</w:t>
            </w: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9в</w:t>
            </w:r>
          </w:p>
        </w:tc>
        <w:tc>
          <w:tcPr>
            <w:tcW w:w="1560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каб.15</w:t>
            </w:r>
          </w:p>
        </w:tc>
        <w:tc>
          <w:tcPr>
            <w:tcW w:w="2126" w:type="dxa"/>
          </w:tcPr>
          <w:p w:rsidR="00CC364A" w:rsidRPr="006132E9" w:rsidRDefault="00CC364A" w:rsidP="00D23BD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Коняев И.И., учитель химии </w:t>
            </w:r>
          </w:p>
        </w:tc>
      </w:tr>
      <w:tr w:rsidR="006E5099" w:rsidRPr="006132E9" w:rsidTr="00806A77">
        <w:tc>
          <w:tcPr>
            <w:tcW w:w="1418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11.30-12.00</w:t>
            </w:r>
          </w:p>
        </w:tc>
        <w:tc>
          <w:tcPr>
            <w:tcW w:w="4111" w:type="dxa"/>
          </w:tcPr>
          <w:p w:rsidR="00CC364A" w:rsidRPr="009960F6" w:rsidRDefault="00CC364A" w:rsidP="00482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Самоанализ урока</w:t>
            </w:r>
          </w:p>
        </w:tc>
        <w:tc>
          <w:tcPr>
            <w:tcW w:w="992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15</w:t>
            </w:r>
          </w:p>
        </w:tc>
        <w:tc>
          <w:tcPr>
            <w:tcW w:w="2126" w:type="dxa"/>
          </w:tcPr>
          <w:p w:rsidR="00CC364A" w:rsidRPr="006132E9" w:rsidRDefault="00CC364A" w:rsidP="00D23BD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Коняев И.И., учитель химии</w:t>
            </w:r>
          </w:p>
        </w:tc>
      </w:tr>
      <w:tr w:rsidR="006E5099" w:rsidRPr="006132E9" w:rsidTr="00806A77">
        <w:tc>
          <w:tcPr>
            <w:tcW w:w="1418" w:type="dxa"/>
          </w:tcPr>
          <w:p w:rsidR="00CC364A" w:rsidRPr="006132E9" w:rsidRDefault="00CC364A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12.00-1</w:t>
            </w:r>
            <w:r w:rsidR="00B957E7"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</w:t>
            </w: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.</w:t>
            </w:r>
            <w:r w:rsidR="00B957E7"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45</w:t>
            </w:r>
          </w:p>
        </w:tc>
        <w:tc>
          <w:tcPr>
            <w:tcW w:w="4111" w:type="dxa"/>
          </w:tcPr>
          <w:p w:rsidR="00CC364A" w:rsidRPr="009960F6" w:rsidRDefault="00CC364A" w:rsidP="00482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«Современные подходы к преподаванию химии»</w:t>
            </w:r>
          </w:p>
          <w:p w:rsidR="00CC364A" w:rsidRPr="009960F6" w:rsidRDefault="008F6A6B" w:rsidP="00482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Мастер</w:t>
            </w:r>
            <w:r w:rsidR="00CC364A" w:rsidRPr="009960F6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-класс «Организация и проведение современного урока химии в контексте ФГОС»</w:t>
            </w:r>
          </w:p>
        </w:tc>
        <w:tc>
          <w:tcPr>
            <w:tcW w:w="992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C364A" w:rsidRPr="006132E9" w:rsidRDefault="00CC364A" w:rsidP="00482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15</w:t>
            </w:r>
          </w:p>
        </w:tc>
        <w:tc>
          <w:tcPr>
            <w:tcW w:w="2126" w:type="dxa"/>
          </w:tcPr>
          <w:p w:rsidR="00CC364A" w:rsidRPr="006132E9" w:rsidRDefault="00CC364A" w:rsidP="00D23BD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Франтенко Н.В., учитель химии</w:t>
            </w:r>
          </w:p>
        </w:tc>
      </w:tr>
      <w:tr w:rsidR="006E5099" w:rsidRPr="006132E9" w:rsidTr="00806A77">
        <w:tc>
          <w:tcPr>
            <w:tcW w:w="1418" w:type="dxa"/>
          </w:tcPr>
          <w:p w:rsidR="00B957E7" w:rsidRPr="006132E9" w:rsidRDefault="00B957E7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12.45-13.00</w:t>
            </w:r>
          </w:p>
        </w:tc>
        <w:tc>
          <w:tcPr>
            <w:tcW w:w="4111" w:type="dxa"/>
          </w:tcPr>
          <w:p w:rsidR="00B957E7" w:rsidRPr="009960F6" w:rsidRDefault="00B957E7" w:rsidP="00B95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Подведение итогов работы площадки. Рефлексия</w:t>
            </w:r>
          </w:p>
        </w:tc>
        <w:tc>
          <w:tcPr>
            <w:tcW w:w="992" w:type="dxa"/>
          </w:tcPr>
          <w:p w:rsidR="00B957E7" w:rsidRPr="006132E9" w:rsidRDefault="00B957E7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57E7" w:rsidRPr="006132E9" w:rsidRDefault="00B957E7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каб.15</w:t>
            </w:r>
          </w:p>
        </w:tc>
        <w:tc>
          <w:tcPr>
            <w:tcW w:w="2126" w:type="dxa"/>
          </w:tcPr>
          <w:p w:rsidR="00B957E7" w:rsidRPr="006132E9" w:rsidRDefault="00B957E7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6E5099" w:rsidRPr="006132E9" w:rsidTr="00806A77">
        <w:tc>
          <w:tcPr>
            <w:tcW w:w="1418" w:type="dxa"/>
          </w:tcPr>
          <w:p w:rsidR="00B957E7" w:rsidRPr="006132E9" w:rsidRDefault="00B957E7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13.00-14.00</w:t>
            </w:r>
          </w:p>
        </w:tc>
        <w:tc>
          <w:tcPr>
            <w:tcW w:w="4111" w:type="dxa"/>
          </w:tcPr>
          <w:p w:rsidR="00B957E7" w:rsidRPr="006132E9" w:rsidRDefault="00B957E7" w:rsidP="00B957E7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Обед</w:t>
            </w:r>
          </w:p>
        </w:tc>
        <w:tc>
          <w:tcPr>
            <w:tcW w:w="992" w:type="dxa"/>
          </w:tcPr>
          <w:p w:rsidR="00B957E7" w:rsidRPr="006132E9" w:rsidRDefault="00B957E7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57E7" w:rsidRPr="006132E9" w:rsidRDefault="00B957E7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132E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столовая</w:t>
            </w:r>
          </w:p>
        </w:tc>
        <w:tc>
          <w:tcPr>
            <w:tcW w:w="2126" w:type="dxa"/>
          </w:tcPr>
          <w:p w:rsidR="00B957E7" w:rsidRPr="006132E9" w:rsidRDefault="00B957E7" w:rsidP="00B957E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897D0A" w:rsidRPr="006132E9" w:rsidRDefault="00897D0A" w:rsidP="005F19D7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3C4905" w:rsidRDefault="003C490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 w:type="page"/>
      </w:r>
    </w:p>
    <w:p w:rsidR="00897D0A" w:rsidRPr="006132E9" w:rsidRDefault="00897D0A" w:rsidP="005F19D7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32E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 xml:space="preserve">Программа </w:t>
      </w:r>
    </w:p>
    <w:p w:rsidR="00897D0A" w:rsidRPr="006132E9" w:rsidRDefault="003233A3" w:rsidP="00897D0A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c</w:t>
      </w:r>
      <w:r w:rsidR="00A0632B" w:rsidRPr="006132E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тажировочн</w:t>
      </w:r>
      <w:r w:rsidR="00897D0A" w:rsidRPr="006132E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ых </w:t>
      </w:r>
      <w:r w:rsidR="00A0632B" w:rsidRPr="006132E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площад</w:t>
      </w:r>
      <w:r w:rsidR="00897D0A" w:rsidRPr="006132E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A0632B" w:rsidRPr="006132E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 </w:t>
      </w:r>
      <w:r w:rsidR="00897D0A" w:rsidRPr="006132E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учителей биологии</w:t>
      </w:r>
    </w:p>
    <w:p w:rsidR="002A2012" w:rsidRPr="006E5099" w:rsidRDefault="00897D0A" w:rsidP="00897D0A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132E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«ЭФФЕКТИВН</w:t>
      </w:r>
      <w:r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ЫЕ МЕТОДЫ ФОРМИРОВАНИЯ </w:t>
      </w:r>
    </w:p>
    <w:p w:rsidR="002A2012" w:rsidRPr="006E5099" w:rsidRDefault="00897D0A" w:rsidP="00897D0A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ЕСТЕСТВЕННОНАУЧНОЙ ФУНКЦИОНАЛЬНОЙ ГРАМОТНОСТИ У УЧАЩИХСЯ»</w:t>
      </w:r>
    </w:p>
    <w:p w:rsidR="006F0B84" w:rsidRPr="006E5099" w:rsidRDefault="006F0B84" w:rsidP="006F0B84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Российская гимназия № 59 г. Улан-Удэ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958"/>
        <w:gridCol w:w="1593"/>
        <w:gridCol w:w="2127"/>
      </w:tblGrid>
      <w:tr w:rsidR="006E5099" w:rsidRPr="006E5099" w:rsidTr="006132E9">
        <w:tc>
          <w:tcPr>
            <w:tcW w:w="1418" w:type="dxa"/>
            <w:shd w:val="clear" w:color="auto" w:fill="EAF1DD" w:themeFill="accent3" w:themeFillTint="33"/>
          </w:tcPr>
          <w:p w:rsidR="002A2012" w:rsidRPr="006E5099" w:rsidRDefault="002A2012" w:rsidP="00CC364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Время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2A2012" w:rsidRPr="006E5099" w:rsidRDefault="002A2012" w:rsidP="002A2012">
            <w:pPr>
              <w:ind w:left="-108" w:right="-142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Класс</w:t>
            </w:r>
          </w:p>
        </w:tc>
        <w:tc>
          <w:tcPr>
            <w:tcW w:w="1593" w:type="dxa"/>
            <w:shd w:val="clear" w:color="auto" w:fill="EAF1DD" w:themeFill="accent3" w:themeFillTint="33"/>
          </w:tcPr>
          <w:p w:rsidR="002A2012" w:rsidRPr="006E5099" w:rsidRDefault="002A2012" w:rsidP="002A2012">
            <w:pPr>
              <w:ind w:left="-142" w:right="-142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2A2012" w:rsidRPr="006E5099" w:rsidRDefault="002A2012" w:rsidP="002A2012">
            <w:pPr>
              <w:ind w:left="-75" w:right="-142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Ответственный</w:t>
            </w:r>
          </w:p>
        </w:tc>
      </w:tr>
      <w:tr w:rsidR="006E5099" w:rsidRPr="006E5099" w:rsidTr="00611D44">
        <w:tc>
          <w:tcPr>
            <w:tcW w:w="1418" w:type="dxa"/>
          </w:tcPr>
          <w:p w:rsidR="002A2012" w:rsidRPr="006E5099" w:rsidRDefault="002A2012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9.30-10.00</w:t>
            </w:r>
          </w:p>
        </w:tc>
        <w:tc>
          <w:tcPr>
            <w:tcW w:w="4111" w:type="dxa"/>
          </w:tcPr>
          <w:p w:rsidR="002A2012" w:rsidRPr="006E5099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Регистрация участников</w:t>
            </w:r>
          </w:p>
        </w:tc>
        <w:tc>
          <w:tcPr>
            <w:tcW w:w="958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2A2012" w:rsidRPr="006E5099" w:rsidRDefault="0001411C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в </w:t>
            </w:r>
            <w:r w:rsidR="002A2012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фойе гимназии</w:t>
            </w:r>
          </w:p>
        </w:tc>
        <w:tc>
          <w:tcPr>
            <w:tcW w:w="2127" w:type="dxa"/>
          </w:tcPr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6E5099" w:rsidRPr="006E5099" w:rsidTr="00611D44">
        <w:tc>
          <w:tcPr>
            <w:tcW w:w="1418" w:type="dxa"/>
          </w:tcPr>
          <w:p w:rsidR="002A2012" w:rsidRPr="006E5099" w:rsidRDefault="002A2012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10.00-10.15</w:t>
            </w:r>
          </w:p>
        </w:tc>
        <w:tc>
          <w:tcPr>
            <w:tcW w:w="4111" w:type="dxa"/>
          </w:tcPr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Приветственное слово директора гимназии Бугдашкиной Е. А.</w:t>
            </w:r>
          </w:p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Обзор по теме «Формирование и оценка функциональной грамотности у учащихся»</w:t>
            </w:r>
          </w:p>
        </w:tc>
        <w:tc>
          <w:tcPr>
            <w:tcW w:w="958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каб.6</w:t>
            </w:r>
          </w:p>
        </w:tc>
        <w:tc>
          <w:tcPr>
            <w:tcW w:w="2127" w:type="dxa"/>
          </w:tcPr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Ханхабаева И.М., зам. директора</w:t>
            </w:r>
          </w:p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НМР.</w:t>
            </w:r>
          </w:p>
        </w:tc>
      </w:tr>
      <w:tr w:rsidR="006E5099" w:rsidRPr="006E5099" w:rsidTr="00611D44">
        <w:tc>
          <w:tcPr>
            <w:tcW w:w="1418" w:type="dxa"/>
          </w:tcPr>
          <w:p w:rsidR="002A2012" w:rsidRPr="006E5099" w:rsidRDefault="002A2012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10.20-11.00</w:t>
            </w:r>
          </w:p>
        </w:tc>
        <w:tc>
          <w:tcPr>
            <w:tcW w:w="4111" w:type="dxa"/>
          </w:tcPr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«Основные подходы к формированию естественнонаучной функциональной грамотности</w:t>
            </w:r>
            <w:r w:rsidR="008F6A6B"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учащихся»</w:t>
            </w:r>
          </w:p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Открытый урок биологии «Кожа – орган терморегуляции»</w:t>
            </w:r>
          </w:p>
        </w:tc>
        <w:tc>
          <w:tcPr>
            <w:tcW w:w="958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8б</w:t>
            </w:r>
          </w:p>
        </w:tc>
        <w:tc>
          <w:tcPr>
            <w:tcW w:w="1593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каб.6</w:t>
            </w:r>
          </w:p>
        </w:tc>
        <w:tc>
          <w:tcPr>
            <w:tcW w:w="2127" w:type="dxa"/>
          </w:tcPr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Карпова Л</w:t>
            </w:r>
            <w:r w:rsidR="003233A3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.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Г., учитель биологии</w:t>
            </w:r>
          </w:p>
        </w:tc>
      </w:tr>
      <w:tr w:rsidR="006E5099" w:rsidRPr="006E5099" w:rsidTr="00611D44">
        <w:tc>
          <w:tcPr>
            <w:tcW w:w="1418" w:type="dxa"/>
          </w:tcPr>
          <w:p w:rsidR="002A2012" w:rsidRPr="006E5099" w:rsidRDefault="002A2012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11.00-11.20</w:t>
            </w:r>
          </w:p>
        </w:tc>
        <w:tc>
          <w:tcPr>
            <w:tcW w:w="4111" w:type="dxa"/>
          </w:tcPr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Самоанализ урока</w:t>
            </w:r>
          </w:p>
        </w:tc>
        <w:tc>
          <w:tcPr>
            <w:tcW w:w="958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6</w:t>
            </w:r>
          </w:p>
        </w:tc>
        <w:tc>
          <w:tcPr>
            <w:tcW w:w="2127" w:type="dxa"/>
          </w:tcPr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Карпова Л.Г., учитель биологии</w:t>
            </w:r>
          </w:p>
        </w:tc>
      </w:tr>
      <w:tr w:rsidR="006E5099" w:rsidRPr="006E5099" w:rsidTr="00611D44">
        <w:tc>
          <w:tcPr>
            <w:tcW w:w="1418" w:type="dxa"/>
          </w:tcPr>
          <w:p w:rsidR="002A2012" w:rsidRPr="006E5099" w:rsidRDefault="002A2012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11.30-12.00</w:t>
            </w:r>
          </w:p>
        </w:tc>
        <w:tc>
          <w:tcPr>
            <w:tcW w:w="4111" w:type="dxa"/>
          </w:tcPr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«Формирование функциональной грамотности через проектно-исследовательскую деятельность»</w:t>
            </w:r>
          </w:p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Стендовая презентация проектных и исследовательских работ учащихся.</w:t>
            </w:r>
          </w:p>
        </w:tc>
        <w:tc>
          <w:tcPr>
            <w:tcW w:w="958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3, 5, 11</w:t>
            </w:r>
          </w:p>
        </w:tc>
        <w:tc>
          <w:tcPr>
            <w:tcW w:w="1593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паркетный зал</w:t>
            </w:r>
          </w:p>
        </w:tc>
        <w:tc>
          <w:tcPr>
            <w:tcW w:w="2127" w:type="dxa"/>
          </w:tcPr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Карпова Л.Г., учитель биологии</w:t>
            </w:r>
          </w:p>
        </w:tc>
      </w:tr>
      <w:tr w:rsidR="006E5099" w:rsidRPr="006E5099" w:rsidTr="00611D44">
        <w:tc>
          <w:tcPr>
            <w:tcW w:w="1418" w:type="dxa"/>
          </w:tcPr>
          <w:p w:rsidR="002A2012" w:rsidRPr="006E5099" w:rsidRDefault="002A2012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12.00-12.30</w:t>
            </w:r>
          </w:p>
        </w:tc>
        <w:tc>
          <w:tcPr>
            <w:tcW w:w="4111" w:type="dxa"/>
          </w:tcPr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«Межпредметный подход к формированию креативного мышления у учащихся средней школы» </w:t>
            </w:r>
          </w:p>
          <w:p w:rsidR="002A2012" w:rsidRPr="009960F6" w:rsidRDefault="008F6A6B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Мастер-</w:t>
            </w:r>
            <w:r w:rsidR="002A2012"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класс «Формула жизни»</w:t>
            </w:r>
          </w:p>
        </w:tc>
        <w:tc>
          <w:tcPr>
            <w:tcW w:w="958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каб.6</w:t>
            </w:r>
          </w:p>
        </w:tc>
        <w:tc>
          <w:tcPr>
            <w:tcW w:w="2127" w:type="dxa"/>
          </w:tcPr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Цыдыпова Е.Б.</w:t>
            </w:r>
          </w:p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учитель русского языка и литературы,</w:t>
            </w:r>
          </w:p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Карпова Л.Г., учитель биологии</w:t>
            </w:r>
          </w:p>
        </w:tc>
      </w:tr>
      <w:tr w:rsidR="006E5099" w:rsidRPr="006E5099" w:rsidTr="00611D44">
        <w:tc>
          <w:tcPr>
            <w:tcW w:w="1418" w:type="dxa"/>
          </w:tcPr>
          <w:p w:rsidR="002A2012" w:rsidRPr="006E5099" w:rsidRDefault="002A2012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12.30-13.00</w:t>
            </w:r>
          </w:p>
        </w:tc>
        <w:tc>
          <w:tcPr>
            <w:tcW w:w="4111" w:type="dxa"/>
          </w:tcPr>
          <w:p w:rsidR="002A2012" w:rsidRPr="009960F6" w:rsidRDefault="002A2012" w:rsidP="00194C1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9960F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958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каб.6</w:t>
            </w:r>
          </w:p>
        </w:tc>
        <w:tc>
          <w:tcPr>
            <w:tcW w:w="2127" w:type="dxa"/>
          </w:tcPr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Ханхабаева И.М., зам. директора</w:t>
            </w:r>
          </w:p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lastRenderedPageBreak/>
              <w:t xml:space="preserve"> по НМР.,</w:t>
            </w:r>
          </w:p>
          <w:p w:rsidR="002A2012" w:rsidRPr="006E5099" w:rsidRDefault="002A2012" w:rsidP="0001411C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Карпова Л.Г., учитель биологии</w:t>
            </w:r>
          </w:p>
        </w:tc>
      </w:tr>
      <w:tr w:rsidR="006E5099" w:rsidRPr="006E5099" w:rsidTr="00611D44">
        <w:tc>
          <w:tcPr>
            <w:tcW w:w="1418" w:type="dxa"/>
          </w:tcPr>
          <w:p w:rsidR="002A2012" w:rsidRPr="006E5099" w:rsidRDefault="00194C1B" w:rsidP="00CC364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lastRenderedPageBreak/>
              <w:t>13.00-14.00</w:t>
            </w:r>
          </w:p>
        </w:tc>
        <w:tc>
          <w:tcPr>
            <w:tcW w:w="4111" w:type="dxa"/>
          </w:tcPr>
          <w:p w:rsidR="002A2012" w:rsidRPr="006E5099" w:rsidRDefault="002A2012" w:rsidP="002A20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Обед</w:t>
            </w:r>
          </w:p>
        </w:tc>
        <w:tc>
          <w:tcPr>
            <w:tcW w:w="958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93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столовая</w:t>
            </w:r>
            <w:r w:rsidR="00194C1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A2012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806A77" w:rsidRDefault="00806A77" w:rsidP="006F0B84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806A77" w:rsidRDefault="00806A77" w:rsidP="006F0B84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Программа </w:t>
      </w:r>
    </w:p>
    <w:p w:rsidR="00415F62" w:rsidRPr="00897D0A" w:rsidRDefault="003233A3" w:rsidP="00415F62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</w:t>
      </w:r>
      <w:r w:rsidR="00415F62" w:rsidRPr="00897D0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тажировочн</w:t>
      </w:r>
      <w:r w:rsidR="00415F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ых </w:t>
      </w:r>
      <w:r w:rsidR="00415F62" w:rsidRPr="00897D0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площад</w:t>
      </w:r>
      <w:r w:rsidR="00415F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415F62" w:rsidRPr="00897D0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 для учителей биологии</w:t>
      </w:r>
    </w:p>
    <w:p w:rsidR="006F0B84" w:rsidRPr="006E5099" w:rsidRDefault="00415F62" w:rsidP="00415F6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806A77"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«МЕТАПРЕДМЕТНЫЕ СВЯЗИ В ПРОФЕССИОНАЛЬНОЙ ОРИЕНТАЦИИ СТАРШЕКЛАССНИКОВ ПРИ ОБУЧЕНИИ НАУЧНО-ЕСТЕСТВЕННЫМ ДИСЦИПЛИНАМ»</w:t>
      </w:r>
    </w:p>
    <w:p w:rsidR="00A0632B" w:rsidRPr="00806A77" w:rsidRDefault="00A0632B" w:rsidP="00A0632B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806A77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МБОУ СОШ № 51 г. Улан-Удэ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1559"/>
        <w:gridCol w:w="2694"/>
      </w:tblGrid>
      <w:tr w:rsidR="006E5099" w:rsidRPr="006E5099" w:rsidTr="00806A77">
        <w:tc>
          <w:tcPr>
            <w:tcW w:w="1276" w:type="dxa"/>
            <w:shd w:val="clear" w:color="auto" w:fill="EAF1DD" w:themeFill="accent3" w:themeFillTint="33"/>
            <w:vAlign w:val="center"/>
          </w:tcPr>
          <w:p w:rsidR="00A0632B" w:rsidRPr="006E5099" w:rsidRDefault="00A0632B" w:rsidP="0080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Ответственный</w:t>
            </w:r>
          </w:p>
        </w:tc>
      </w:tr>
      <w:tr w:rsidR="006E5099" w:rsidRPr="006E5099" w:rsidTr="00806A77">
        <w:tc>
          <w:tcPr>
            <w:tcW w:w="1276" w:type="dxa"/>
          </w:tcPr>
          <w:p w:rsidR="00A0632B" w:rsidRPr="006E5099" w:rsidRDefault="00A0632B" w:rsidP="00806A77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9.30-10.00</w:t>
            </w:r>
          </w:p>
        </w:tc>
        <w:tc>
          <w:tcPr>
            <w:tcW w:w="3544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Регистрация участников</w:t>
            </w:r>
          </w:p>
        </w:tc>
        <w:tc>
          <w:tcPr>
            <w:tcW w:w="992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Рекреация, 2 этаж, каб. 201</w:t>
            </w:r>
          </w:p>
        </w:tc>
        <w:tc>
          <w:tcPr>
            <w:tcW w:w="2694" w:type="dxa"/>
          </w:tcPr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Машанова О.В.</w:t>
            </w:r>
          </w:p>
        </w:tc>
      </w:tr>
      <w:tr w:rsidR="006E5099" w:rsidRPr="006E5099" w:rsidTr="00806A77">
        <w:tc>
          <w:tcPr>
            <w:tcW w:w="1276" w:type="dxa"/>
          </w:tcPr>
          <w:p w:rsidR="00A0632B" w:rsidRPr="006E5099" w:rsidRDefault="00A0632B" w:rsidP="00806A77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10.00-10.15</w:t>
            </w:r>
          </w:p>
        </w:tc>
        <w:tc>
          <w:tcPr>
            <w:tcW w:w="3544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Приветственное слово директора школы № 51 Вежевич А.Е.</w:t>
            </w:r>
          </w:p>
          <w:p w:rsidR="00A0632B" w:rsidRPr="006E5099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Обзор по теме «Основные направления деятельности в области профессионального самоопределения школьников»</w:t>
            </w:r>
          </w:p>
        </w:tc>
        <w:tc>
          <w:tcPr>
            <w:tcW w:w="992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каб.201</w:t>
            </w:r>
          </w:p>
        </w:tc>
        <w:tc>
          <w:tcPr>
            <w:tcW w:w="2694" w:type="dxa"/>
          </w:tcPr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6E5099" w:rsidRPr="006E5099" w:rsidTr="00806A77">
        <w:tc>
          <w:tcPr>
            <w:tcW w:w="1276" w:type="dxa"/>
          </w:tcPr>
          <w:p w:rsidR="00A0632B" w:rsidRPr="006E5099" w:rsidRDefault="00A0632B" w:rsidP="00806A77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10.20-11.00</w:t>
            </w:r>
          </w:p>
        </w:tc>
        <w:tc>
          <w:tcPr>
            <w:tcW w:w="3544" w:type="dxa"/>
            <w:shd w:val="clear" w:color="auto" w:fill="auto"/>
          </w:tcPr>
          <w:p w:rsidR="00A0632B" w:rsidRPr="00806A77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«Основные подходы к формированию естественнонауч</w:t>
            </w:r>
            <w:r w:rsidR="00276350"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ной функциональной грамотности </w:t>
            </w:r>
            <w:r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учащихся»</w:t>
            </w:r>
          </w:p>
          <w:p w:rsidR="00A0632B" w:rsidRPr="006E5099" w:rsidRDefault="00A0632B" w:rsidP="00276350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Открытый урок биологии «Общая характеристика класса Насекомые»</w:t>
            </w:r>
          </w:p>
        </w:tc>
        <w:tc>
          <w:tcPr>
            <w:tcW w:w="992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7а</w:t>
            </w:r>
          </w:p>
        </w:tc>
        <w:tc>
          <w:tcPr>
            <w:tcW w:w="1559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каб.201</w:t>
            </w:r>
          </w:p>
        </w:tc>
        <w:tc>
          <w:tcPr>
            <w:tcW w:w="2694" w:type="dxa"/>
          </w:tcPr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Танхаева М.М, учитель химии и биологии</w:t>
            </w:r>
          </w:p>
        </w:tc>
      </w:tr>
      <w:tr w:rsidR="006E5099" w:rsidRPr="006E5099" w:rsidTr="00806A77">
        <w:tc>
          <w:tcPr>
            <w:tcW w:w="1276" w:type="dxa"/>
          </w:tcPr>
          <w:p w:rsidR="00A0632B" w:rsidRPr="006E5099" w:rsidRDefault="00A0632B" w:rsidP="00806A77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11.00-11.20</w:t>
            </w:r>
          </w:p>
        </w:tc>
        <w:tc>
          <w:tcPr>
            <w:tcW w:w="3544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Самоанализ урока</w:t>
            </w:r>
          </w:p>
        </w:tc>
        <w:tc>
          <w:tcPr>
            <w:tcW w:w="992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201</w:t>
            </w:r>
          </w:p>
        </w:tc>
        <w:tc>
          <w:tcPr>
            <w:tcW w:w="2694" w:type="dxa"/>
          </w:tcPr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Танхаева М.М, учитель химии и биологии</w:t>
            </w:r>
          </w:p>
        </w:tc>
      </w:tr>
      <w:tr w:rsidR="006E5099" w:rsidRPr="006E5099" w:rsidTr="00806A77">
        <w:tc>
          <w:tcPr>
            <w:tcW w:w="1276" w:type="dxa"/>
          </w:tcPr>
          <w:p w:rsidR="00A0632B" w:rsidRPr="006E5099" w:rsidRDefault="00A0632B" w:rsidP="00806A77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11.30-12.00</w:t>
            </w:r>
          </w:p>
        </w:tc>
        <w:tc>
          <w:tcPr>
            <w:tcW w:w="3544" w:type="dxa"/>
            <w:shd w:val="clear" w:color="auto" w:fill="auto"/>
          </w:tcPr>
          <w:p w:rsidR="00A0632B" w:rsidRPr="00806A77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«Формирование креативного мышления у учащихся старшей школы через интерактивные методы»</w:t>
            </w:r>
          </w:p>
          <w:p w:rsidR="00A0632B" w:rsidRPr="006E5099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Интерактивная игра</w:t>
            </w:r>
          </w:p>
        </w:tc>
        <w:tc>
          <w:tcPr>
            <w:tcW w:w="992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10,11 </w:t>
            </w:r>
          </w:p>
        </w:tc>
        <w:tc>
          <w:tcPr>
            <w:tcW w:w="1559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Каб.201</w:t>
            </w:r>
          </w:p>
        </w:tc>
        <w:tc>
          <w:tcPr>
            <w:tcW w:w="2694" w:type="dxa"/>
          </w:tcPr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Валяева С.Н.</w:t>
            </w: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учитель биологии, Калгина С.В.</w:t>
            </w: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учитель географии и экономики</w:t>
            </w:r>
          </w:p>
        </w:tc>
      </w:tr>
      <w:tr w:rsidR="006E5099" w:rsidRPr="006E5099" w:rsidTr="00806A77">
        <w:tc>
          <w:tcPr>
            <w:tcW w:w="1276" w:type="dxa"/>
          </w:tcPr>
          <w:p w:rsidR="00A0632B" w:rsidRPr="006E5099" w:rsidRDefault="00A0632B" w:rsidP="00806A77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12.00-12.40</w:t>
            </w:r>
          </w:p>
        </w:tc>
        <w:tc>
          <w:tcPr>
            <w:tcW w:w="3544" w:type="dxa"/>
            <w:shd w:val="clear" w:color="auto" w:fill="auto"/>
          </w:tcPr>
          <w:p w:rsidR="00A0632B" w:rsidRPr="00806A77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«Метапредметные связи в профессиональной ориентации учащихся при обучении научно-естественным дисциплинам» </w:t>
            </w:r>
          </w:p>
          <w:p w:rsidR="00A0632B" w:rsidRPr="006E5099" w:rsidRDefault="00A0632B" w:rsidP="00276350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Масте</w:t>
            </w:r>
            <w:r w:rsidR="00276350"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</w:t>
            </w:r>
            <w:r w:rsidRP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-класс «Техпроцесс электролитического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производства металлов. Расчет затрат производства»</w:t>
            </w:r>
          </w:p>
        </w:tc>
        <w:tc>
          <w:tcPr>
            <w:tcW w:w="992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11а</w:t>
            </w:r>
          </w:p>
        </w:tc>
        <w:tc>
          <w:tcPr>
            <w:tcW w:w="1559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каб.201</w:t>
            </w:r>
          </w:p>
        </w:tc>
        <w:tc>
          <w:tcPr>
            <w:tcW w:w="2694" w:type="dxa"/>
          </w:tcPr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Листопад С.В.</w:t>
            </w: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зам. директора по УВР, учитель химии</w:t>
            </w: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Калгина С.В, учитель географии и экономики</w:t>
            </w:r>
          </w:p>
        </w:tc>
      </w:tr>
      <w:tr w:rsidR="006E5099" w:rsidRPr="006E5099" w:rsidTr="00806A77">
        <w:tc>
          <w:tcPr>
            <w:tcW w:w="1276" w:type="dxa"/>
          </w:tcPr>
          <w:p w:rsidR="00A0632B" w:rsidRPr="006E5099" w:rsidRDefault="00A0632B" w:rsidP="00806A77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12.40-13.00</w:t>
            </w:r>
          </w:p>
        </w:tc>
        <w:tc>
          <w:tcPr>
            <w:tcW w:w="3544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992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каб.201</w:t>
            </w:r>
          </w:p>
        </w:tc>
        <w:tc>
          <w:tcPr>
            <w:tcW w:w="2694" w:type="dxa"/>
          </w:tcPr>
          <w:p w:rsidR="00A0632B" w:rsidRPr="006E5099" w:rsidRDefault="00276350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Листопад С.В., зам.</w:t>
            </w:r>
            <w:r w:rsidR="00A0632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директора</w:t>
            </w: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УВР.,</w:t>
            </w:r>
          </w:p>
          <w:p w:rsidR="00A0632B" w:rsidRPr="006E5099" w:rsidRDefault="00A0632B" w:rsidP="0001411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Валяева С.Н., учитель биологии</w:t>
            </w:r>
          </w:p>
        </w:tc>
      </w:tr>
      <w:tr w:rsidR="006E5099" w:rsidRPr="006E5099" w:rsidTr="00806A77">
        <w:tc>
          <w:tcPr>
            <w:tcW w:w="1276" w:type="dxa"/>
          </w:tcPr>
          <w:p w:rsidR="00A0632B" w:rsidRPr="006E5099" w:rsidRDefault="00A0632B" w:rsidP="00806A77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13.00</w:t>
            </w:r>
            <w:r w:rsidR="00806A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-14.00</w:t>
            </w:r>
          </w:p>
        </w:tc>
        <w:tc>
          <w:tcPr>
            <w:tcW w:w="3544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столовая</w:t>
            </w:r>
          </w:p>
        </w:tc>
        <w:tc>
          <w:tcPr>
            <w:tcW w:w="2694" w:type="dxa"/>
          </w:tcPr>
          <w:p w:rsidR="00A0632B" w:rsidRPr="006E5099" w:rsidRDefault="00A0632B" w:rsidP="00A0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806A77" w:rsidRDefault="00806A77" w:rsidP="00A0632B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845530" w:rsidRPr="006E5099" w:rsidRDefault="006F0B84" w:rsidP="00A0632B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13 марта</w:t>
      </w:r>
      <w:r w:rsidR="00845530" w:rsidRPr="006E509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(пятница)</w:t>
      </w:r>
    </w:p>
    <w:p w:rsidR="00845530" w:rsidRPr="006E5099" w:rsidRDefault="009E579B" w:rsidP="009E579B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6E5099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СОШ № 63</w:t>
      </w:r>
      <w:r w:rsidR="008F6A6B" w:rsidRPr="006E5099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Pr="006E5099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(г. Улан-Удэ, 113 кв.)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844"/>
        <w:gridCol w:w="5528"/>
        <w:gridCol w:w="2835"/>
      </w:tblGrid>
      <w:tr w:rsidR="006E5099" w:rsidRPr="006E5099" w:rsidTr="00806A77">
        <w:tc>
          <w:tcPr>
            <w:tcW w:w="1844" w:type="dxa"/>
          </w:tcPr>
          <w:p w:rsidR="00845530" w:rsidRPr="006E5099" w:rsidRDefault="00845530" w:rsidP="00110A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Время</w:t>
            </w:r>
          </w:p>
        </w:tc>
        <w:tc>
          <w:tcPr>
            <w:tcW w:w="5528" w:type="dxa"/>
          </w:tcPr>
          <w:p w:rsidR="00845530" w:rsidRPr="006E5099" w:rsidRDefault="00845530" w:rsidP="00110A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845530" w:rsidRPr="006E5099" w:rsidRDefault="00750B55" w:rsidP="00110A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Кабинет</w:t>
            </w:r>
            <w:r w:rsidR="00845530" w:rsidRPr="006E5099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проведения</w:t>
            </w:r>
          </w:p>
        </w:tc>
      </w:tr>
      <w:tr w:rsidR="006E5099" w:rsidRPr="006E5099" w:rsidTr="00806A77">
        <w:trPr>
          <w:trHeight w:val="323"/>
        </w:trPr>
        <w:tc>
          <w:tcPr>
            <w:tcW w:w="1844" w:type="dxa"/>
            <w:vMerge w:val="restart"/>
            <w:vAlign w:val="center"/>
          </w:tcPr>
          <w:p w:rsidR="002D4CE6" w:rsidRPr="006E5099" w:rsidRDefault="002D4CE6" w:rsidP="002A20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08:00-11:00</w:t>
            </w:r>
          </w:p>
          <w:p w:rsidR="002D4CE6" w:rsidRPr="006E5099" w:rsidRDefault="002D4CE6" w:rsidP="002A201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D4CE6" w:rsidRPr="006E5099" w:rsidRDefault="002D4CE6" w:rsidP="00750B55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II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(экспериментальный) тур учителей химии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="008A111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(1 группа)</w:t>
            </w:r>
          </w:p>
        </w:tc>
        <w:tc>
          <w:tcPr>
            <w:tcW w:w="2835" w:type="dxa"/>
          </w:tcPr>
          <w:p w:rsidR="002D4CE6" w:rsidRPr="006E5099" w:rsidRDefault="002D4CE6" w:rsidP="002D4CE6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№42, 3 эт.</w:t>
            </w:r>
          </w:p>
        </w:tc>
      </w:tr>
      <w:tr w:rsidR="006E5099" w:rsidRPr="006E5099" w:rsidTr="00806A77">
        <w:trPr>
          <w:trHeight w:val="322"/>
        </w:trPr>
        <w:tc>
          <w:tcPr>
            <w:tcW w:w="1844" w:type="dxa"/>
            <w:vMerge/>
            <w:vAlign w:val="center"/>
          </w:tcPr>
          <w:p w:rsidR="002D4CE6" w:rsidRPr="006E5099" w:rsidRDefault="002D4CE6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D4CE6" w:rsidRPr="006E5099" w:rsidRDefault="002D4CE6" w:rsidP="00D15DBB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II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(экспериментальный) тур учителей биологии</w:t>
            </w:r>
            <w:r w:rsidR="008A111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(1 группа)</w:t>
            </w:r>
          </w:p>
        </w:tc>
        <w:tc>
          <w:tcPr>
            <w:tcW w:w="2835" w:type="dxa"/>
          </w:tcPr>
          <w:p w:rsidR="002D4CE6" w:rsidRPr="006E5099" w:rsidRDefault="002D4CE6" w:rsidP="00750B55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№25, 2 эт.</w:t>
            </w:r>
          </w:p>
        </w:tc>
      </w:tr>
      <w:tr w:rsidR="006E5099" w:rsidRPr="006E5099" w:rsidTr="00806A77">
        <w:trPr>
          <w:trHeight w:val="323"/>
        </w:trPr>
        <w:tc>
          <w:tcPr>
            <w:tcW w:w="1844" w:type="dxa"/>
            <w:vMerge/>
            <w:vAlign w:val="center"/>
          </w:tcPr>
          <w:p w:rsidR="002D4CE6" w:rsidRPr="006E5099" w:rsidRDefault="002D4CE6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D4CE6" w:rsidRPr="006E5099" w:rsidRDefault="002D4CE6" w:rsidP="00750B55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Разбор заданий по предмету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Химия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» по ЕГЭ и ОГЭ</w:t>
            </w:r>
            <w:r w:rsidR="008A111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(2 группа)</w:t>
            </w:r>
          </w:p>
        </w:tc>
        <w:tc>
          <w:tcPr>
            <w:tcW w:w="2835" w:type="dxa"/>
          </w:tcPr>
          <w:p w:rsidR="002D4CE6" w:rsidRPr="006E5099" w:rsidRDefault="002D4CE6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№ 17, 2 эт.</w:t>
            </w:r>
          </w:p>
        </w:tc>
      </w:tr>
      <w:tr w:rsidR="006E5099" w:rsidRPr="006E5099" w:rsidTr="00806A77">
        <w:trPr>
          <w:trHeight w:val="322"/>
        </w:trPr>
        <w:tc>
          <w:tcPr>
            <w:tcW w:w="1844" w:type="dxa"/>
            <w:vMerge/>
            <w:vAlign w:val="center"/>
          </w:tcPr>
          <w:p w:rsidR="002D4CE6" w:rsidRPr="006E5099" w:rsidRDefault="002D4CE6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D4CE6" w:rsidRPr="006E5099" w:rsidRDefault="002D4CE6" w:rsidP="00750B55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Разбор заданий по предмету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Биология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» по ЕГЭ и ОГЭ</w:t>
            </w:r>
            <w:r w:rsidR="008A111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(2 группа)</w:t>
            </w:r>
          </w:p>
        </w:tc>
        <w:tc>
          <w:tcPr>
            <w:tcW w:w="2835" w:type="dxa"/>
          </w:tcPr>
          <w:p w:rsidR="002D4CE6" w:rsidRPr="006E5099" w:rsidRDefault="002D4CE6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актовый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зал</w:t>
            </w:r>
          </w:p>
        </w:tc>
      </w:tr>
      <w:tr w:rsidR="006E5099" w:rsidRPr="006E5099" w:rsidTr="00806A77">
        <w:trPr>
          <w:trHeight w:val="323"/>
        </w:trPr>
        <w:tc>
          <w:tcPr>
            <w:tcW w:w="1844" w:type="dxa"/>
            <w:vAlign w:val="center"/>
          </w:tcPr>
          <w:p w:rsidR="002D4CE6" w:rsidRPr="006E5099" w:rsidRDefault="002D4CE6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11:00-11:10</w:t>
            </w:r>
          </w:p>
        </w:tc>
        <w:tc>
          <w:tcPr>
            <w:tcW w:w="5528" w:type="dxa"/>
          </w:tcPr>
          <w:p w:rsidR="002D4CE6" w:rsidRPr="006E5099" w:rsidRDefault="008F6A6B" w:rsidP="002D4CE6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Переезд в</w:t>
            </w:r>
            <w:r w:rsidR="002D4CE6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корпус в 112 кв. </w:t>
            </w:r>
          </w:p>
        </w:tc>
        <w:tc>
          <w:tcPr>
            <w:tcW w:w="2835" w:type="dxa"/>
            <w:vMerge w:val="restart"/>
          </w:tcPr>
          <w:p w:rsidR="002D4CE6" w:rsidRPr="006E5099" w:rsidRDefault="002D4CE6" w:rsidP="002D4CE6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СОШ № 63 (112 кв.), столовая</w:t>
            </w:r>
          </w:p>
        </w:tc>
      </w:tr>
      <w:tr w:rsidR="006E5099" w:rsidRPr="006E5099" w:rsidTr="00806A77">
        <w:trPr>
          <w:trHeight w:val="322"/>
        </w:trPr>
        <w:tc>
          <w:tcPr>
            <w:tcW w:w="1844" w:type="dxa"/>
            <w:vAlign w:val="center"/>
          </w:tcPr>
          <w:p w:rsidR="002D4CE6" w:rsidRPr="006E5099" w:rsidRDefault="002A2012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11:10-</w:t>
            </w:r>
            <w:r w:rsidR="002D4CE6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11:50</w:t>
            </w:r>
          </w:p>
        </w:tc>
        <w:tc>
          <w:tcPr>
            <w:tcW w:w="5528" w:type="dxa"/>
          </w:tcPr>
          <w:p w:rsidR="002D4CE6" w:rsidRPr="006E5099" w:rsidRDefault="002D4CE6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Обед</w:t>
            </w:r>
          </w:p>
        </w:tc>
        <w:tc>
          <w:tcPr>
            <w:tcW w:w="2835" w:type="dxa"/>
            <w:vMerge/>
          </w:tcPr>
          <w:p w:rsidR="002D4CE6" w:rsidRPr="006E5099" w:rsidRDefault="002D4CE6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6E5099" w:rsidRPr="006E5099" w:rsidTr="00806A77">
        <w:trPr>
          <w:trHeight w:val="322"/>
        </w:trPr>
        <w:tc>
          <w:tcPr>
            <w:tcW w:w="1844" w:type="dxa"/>
            <w:vAlign w:val="center"/>
          </w:tcPr>
          <w:p w:rsidR="002D4CE6" w:rsidRPr="006E5099" w:rsidRDefault="002D4CE6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11:50-12:00</w:t>
            </w:r>
          </w:p>
        </w:tc>
        <w:tc>
          <w:tcPr>
            <w:tcW w:w="5528" w:type="dxa"/>
          </w:tcPr>
          <w:p w:rsidR="002D4CE6" w:rsidRPr="006E5099" w:rsidRDefault="002D4CE6" w:rsidP="002D4CE6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Переезд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в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корпус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в 113 кв.</w:t>
            </w:r>
          </w:p>
        </w:tc>
        <w:tc>
          <w:tcPr>
            <w:tcW w:w="2835" w:type="dxa"/>
            <w:vMerge/>
          </w:tcPr>
          <w:p w:rsidR="002D4CE6" w:rsidRPr="006E5099" w:rsidRDefault="002D4CE6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6E5099" w:rsidRPr="006E5099" w:rsidTr="00806A77">
        <w:tc>
          <w:tcPr>
            <w:tcW w:w="1844" w:type="dxa"/>
            <w:vMerge w:val="restart"/>
            <w:vAlign w:val="center"/>
          </w:tcPr>
          <w:p w:rsidR="0042570C" w:rsidRPr="006E5099" w:rsidRDefault="0042570C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12:00-15:00</w:t>
            </w:r>
          </w:p>
          <w:p w:rsidR="0042570C" w:rsidRPr="006E5099" w:rsidRDefault="0042570C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2570C" w:rsidRPr="006E5099" w:rsidRDefault="0042570C" w:rsidP="009302ED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II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(экспериментальный) тур учителей 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химии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="008A111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(2 группа)</w:t>
            </w:r>
          </w:p>
        </w:tc>
        <w:tc>
          <w:tcPr>
            <w:tcW w:w="2835" w:type="dxa"/>
          </w:tcPr>
          <w:p w:rsidR="0042570C" w:rsidRPr="006E5099" w:rsidRDefault="0042570C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№42, 3 эт.</w:t>
            </w:r>
          </w:p>
        </w:tc>
      </w:tr>
      <w:tr w:rsidR="006E5099" w:rsidRPr="006E5099" w:rsidTr="00806A77">
        <w:tc>
          <w:tcPr>
            <w:tcW w:w="1844" w:type="dxa"/>
            <w:vMerge/>
          </w:tcPr>
          <w:p w:rsidR="0042570C" w:rsidRPr="006E5099" w:rsidRDefault="0042570C" w:rsidP="00750B55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2570C" w:rsidRPr="006E5099" w:rsidRDefault="0042570C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en-US"/>
              </w:rPr>
              <w:t>II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(экспериментальный) тур учителей 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биологии</w:t>
            </w:r>
            <w:r w:rsidR="008A111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(2 группа)</w:t>
            </w:r>
          </w:p>
        </w:tc>
        <w:tc>
          <w:tcPr>
            <w:tcW w:w="2835" w:type="dxa"/>
          </w:tcPr>
          <w:p w:rsidR="0042570C" w:rsidRPr="006E5099" w:rsidRDefault="0042570C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№25, 2 эт.</w:t>
            </w:r>
          </w:p>
        </w:tc>
      </w:tr>
      <w:tr w:rsidR="006E5099" w:rsidRPr="006E5099" w:rsidTr="00806A77">
        <w:tc>
          <w:tcPr>
            <w:tcW w:w="1844" w:type="dxa"/>
            <w:vMerge/>
          </w:tcPr>
          <w:p w:rsidR="0042570C" w:rsidRPr="006E5099" w:rsidRDefault="0042570C" w:rsidP="00750B55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2570C" w:rsidRPr="006E5099" w:rsidRDefault="0042570C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Разбор заданий по предмету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Химия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» по ЕГЭ и ОГЭ</w:t>
            </w:r>
            <w:r w:rsidR="008A111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(1 группа)</w:t>
            </w:r>
          </w:p>
        </w:tc>
        <w:tc>
          <w:tcPr>
            <w:tcW w:w="2835" w:type="dxa"/>
          </w:tcPr>
          <w:p w:rsidR="0042570C" w:rsidRPr="006E5099" w:rsidRDefault="0042570C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№ 17, 2 эт.</w:t>
            </w:r>
          </w:p>
        </w:tc>
      </w:tr>
      <w:tr w:rsidR="006E5099" w:rsidRPr="006E5099" w:rsidTr="00806A77">
        <w:tc>
          <w:tcPr>
            <w:tcW w:w="1844" w:type="dxa"/>
            <w:vMerge/>
          </w:tcPr>
          <w:p w:rsidR="0042570C" w:rsidRPr="006E5099" w:rsidRDefault="0042570C" w:rsidP="00750B55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2570C" w:rsidRPr="006E5099" w:rsidRDefault="0042570C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Разбор заданий по предмету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«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>Биология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» по ЕГЭ и ОГЭ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="008A1110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(1 группа)</w:t>
            </w:r>
          </w:p>
        </w:tc>
        <w:tc>
          <w:tcPr>
            <w:tcW w:w="2835" w:type="dxa"/>
          </w:tcPr>
          <w:p w:rsidR="0042570C" w:rsidRPr="006E5099" w:rsidRDefault="0042570C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актовый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зал</w:t>
            </w:r>
          </w:p>
        </w:tc>
      </w:tr>
      <w:tr w:rsidR="006E5099" w:rsidRPr="006E5099" w:rsidTr="00806A77">
        <w:tc>
          <w:tcPr>
            <w:tcW w:w="1844" w:type="dxa"/>
            <w:vAlign w:val="center"/>
          </w:tcPr>
          <w:p w:rsidR="009E579B" w:rsidRPr="006E5099" w:rsidRDefault="009E579B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15:00-16:00</w:t>
            </w:r>
          </w:p>
        </w:tc>
        <w:tc>
          <w:tcPr>
            <w:tcW w:w="5528" w:type="dxa"/>
          </w:tcPr>
          <w:p w:rsidR="009E579B" w:rsidRPr="006E5099" w:rsidRDefault="009E579B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Работа жюри</w:t>
            </w:r>
          </w:p>
        </w:tc>
        <w:tc>
          <w:tcPr>
            <w:tcW w:w="2835" w:type="dxa"/>
          </w:tcPr>
          <w:p w:rsidR="009E579B" w:rsidRPr="006E5099" w:rsidRDefault="009E579B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каб. №42, 3 эт.,</w:t>
            </w:r>
          </w:p>
          <w:p w:rsidR="009E579B" w:rsidRPr="006E5099" w:rsidRDefault="009E579B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каб. №25, 2 эт.</w:t>
            </w:r>
          </w:p>
        </w:tc>
      </w:tr>
      <w:tr w:rsidR="006E5099" w:rsidRPr="006E5099" w:rsidTr="00806A77">
        <w:tc>
          <w:tcPr>
            <w:tcW w:w="1844" w:type="dxa"/>
            <w:vAlign w:val="center"/>
          </w:tcPr>
          <w:p w:rsidR="00035AFE" w:rsidRPr="006E5099" w:rsidRDefault="00035AFE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15.00-16.00</w:t>
            </w:r>
          </w:p>
        </w:tc>
        <w:tc>
          <w:tcPr>
            <w:tcW w:w="5528" w:type="dxa"/>
          </w:tcPr>
          <w:p w:rsidR="00035AFE" w:rsidRPr="006E5099" w:rsidRDefault="00035AFE" w:rsidP="00973E8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Интерактивная лекция «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 xml:space="preserve">Креативность – навык 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  <w:lang w:val="en-US"/>
              </w:rPr>
              <w:t>XXI</w:t>
            </w:r>
            <w:r w:rsidRPr="006E5099">
              <w:rPr>
                <w:rFonts w:ascii="Times New Roman" w:hAnsi="Times New Roman" w:cs="Times New Roman"/>
                <w:i/>
                <w:color w:val="244061" w:themeColor="accent1" w:themeShade="80"/>
                <w:sz w:val="28"/>
                <w:szCs w:val="28"/>
              </w:rPr>
              <w:t xml:space="preserve"> века</w:t>
            </w: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», лектор к.п.н., доцент </w:t>
            </w:r>
            <w:r w:rsidR="00973E8D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Гармаева Т.В. </w:t>
            </w:r>
          </w:p>
        </w:tc>
        <w:tc>
          <w:tcPr>
            <w:tcW w:w="2835" w:type="dxa"/>
          </w:tcPr>
          <w:p w:rsidR="00035AFE" w:rsidRPr="006E5099" w:rsidRDefault="00035AFE" w:rsidP="00035AFE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Актовый зал</w:t>
            </w:r>
          </w:p>
        </w:tc>
      </w:tr>
      <w:tr w:rsidR="006E5099" w:rsidRPr="006E5099" w:rsidTr="001341F7">
        <w:trPr>
          <w:trHeight w:val="555"/>
        </w:trPr>
        <w:tc>
          <w:tcPr>
            <w:tcW w:w="1844" w:type="dxa"/>
            <w:vAlign w:val="center"/>
          </w:tcPr>
          <w:p w:rsidR="009E579B" w:rsidRPr="006E5099" w:rsidRDefault="009E579B" w:rsidP="002A201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16:00 -17:00</w:t>
            </w:r>
          </w:p>
        </w:tc>
        <w:tc>
          <w:tcPr>
            <w:tcW w:w="5528" w:type="dxa"/>
          </w:tcPr>
          <w:p w:rsidR="009E579B" w:rsidRPr="006E5099" w:rsidRDefault="009E579B" w:rsidP="00110A1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Закрытие олимпиады</w:t>
            </w:r>
          </w:p>
        </w:tc>
        <w:tc>
          <w:tcPr>
            <w:tcW w:w="2835" w:type="dxa"/>
          </w:tcPr>
          <w:p w:rsidR="009E579B" w:rsidRPr="006E5099" w:rsidRDefault="00973E8D" w:rsidP="009302ED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А</w:t>
            </w:r>
            <w:r w:rsidR="009E579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ктовый</w:t>
            </w:r>
            <w:r w:rsidR="008F6A6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  <w:r w:rsidR="009E579B" w:rsidRPr="006E5099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зал</w:t>
            </w:r>
          </w:p>
        </w:tc>
      </w:tr>
    </w:tbl>
    <w:p w:rsidR="000C7142" w:rsidRPr="006E5099" w:rsidRDefault="000C7142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D23BD7" w:rsidRPr="006E5099" w:rsidRDefault="000C7142" w:rsidP="000C7142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6E5099">
        <w:rPr>
          <w:rFonts w:ascii="Times New Roman" w:hAnsi="Times New Roman" w:cs="Times New Roman"/>
          <w:b/>
          <w:color w:val="244061" w:themeColor="accent1" w:themeShade="80"/>
          <w:sz w:val="28"/>
        </w:rPr>
        <w:t>ДЛЯ ЗАМЕТОК</w:t>
      </w:r>
    </w:p>
    <w:p w:rsidR="00D23BD7" w:rsidRPr="006E5099" w:rsidRDefault="00D23BD7">
      <w:pPr>
        <w:rPr>
          <w:rFonts w:ascii="Times New Roman" w:hAnsi="Times New Roman" w:cs="Times New Roman"/>
          <w:b/>
          <w:color w:val="244061" w:themeColor="accent1" w:themeShade="80"/>
          <w:sz w:val="28"/>
        </w:rPr>
      </w:pPr>
    </w:p>
    <w:sectPr w:rsidR="00D23BD7" w:rsidRPr="006E5099" w:rsidSect="001341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AF" w:rsidRDefault="00663EAF" w:rsidP="00611D44">
      <w:pPr>
        <w:spacing w:after="0" w:line="240" w:lineRule="auto"/>
      </w:pPr>
      <w:r>
        <w:separator/>
      </w:r>
    </w:p>
  </w:endnote>
  <w:endnote w:type="continuationSeparator" w:id="0">
    <w:p w:rsidR="00663EAF" w:rsidRDefault="00663EAF" w:rsidP="0061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F7" w:rsidRDefault="001341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44" w:rsidRDefault="00611D44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F7" w:rsidRDefault="001341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AF" w:rsidRDefault="00663EAF" w:rsidP="00611D44">
      <w:pPr>
        <w:spacing w:after="0" w:line="240" w:lineRule="auto"/>
      </w:pPr>
      <w:r>
        <w:separator/>
      </w:r>
    </w:p>
  </w:footnote>
  <w:footnote w:type="continuationSeparator" w:id="0">
    <w:p w:rsidR="00663EAF" w:rsidRDefault="00663EAF" w:rsidP="0061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F7" w:rsidRDefault="001341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F7" w:rsidRDefault="001341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F7" w:rsidRDefault="001341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2D0"/>
    <w:multiLevelType w:val="hybridMultilevel"/>
    <w:tmpl w:val="0772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E61"/>
    <w:multiLevelType w:val="hybridMultilevel"/>
    <w:tmpl w:val="A9D2690A"/>
    <w:lvl w:ilvl="0" w:tplc="F6468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30"/>
    <w:rsid w:val="0001411C"/>
    <w:rsid w:val="00035AFE"/>
    <w:rsid w:val="000C7142"/>
    <w:rsid w:val="001341F7"/>
    <w:rsid w:val="00192E14"/>
    <w:rsid w:val="00194C1B"/>
    <w:rsid w:val="002259B7"/>
    <w:rsid w:val="00276350"/>
    <w:rsid w:val="002A2012"/>
    <w:rsid w:val="002B6325"/>
    <w:rsid w:val="002D120E"/>
    <w:rsid w:val="002D4CE6"/>
    <w:rsid w:val="003233A3"/>
    <w:rsid w:val="003C4905"/>
    <w:rsid w:val="003E6F95"/>
    <w:rsid w:val="00415F62"/>
    <w:rsid w:val="0042570C"/>
    <w:rsid w:val="005F19D7"/>
    <w:rsid w:val="00611D44"/>
    <w:rsid w:val="006132E9"/>
    <w:rsid w:val="00663EAF"/>
    <w:rsid w:val="0069525F"/>
    <w:rsid w:val="006956EA"/>
    <w:rsid w:val="006E5099"/>
    <w:rsid w:val="006F0B84"/>
    <w:rsid w:val="00704074"/>
    <w:rsid w:val="00750B55"/>
    <w:rsid w:val="0077005B"/>
    <w:rsid w:val="007755A3"/>
    <w:rsid w:val="007D3ED5"/>
    <w:rsid w:val="007E03FF"/>
    <w:rsid w:val="00806A77"/>
    <w:rsid w:val="00817CFC"/>
    <w:rsid w:val="008252FE"/>
    <w:rsid w:val="00845530"/>
    <w:rsid w:val="008610AD"/>
    <w:rsid w:val="00895436"/>
    <w:rsid w:val="00897D0A"/>
    <w:rsid w:val="008A1110"/>
    <w:rsid w:val="008B4638"/>
    <w:rsid w:val="008F6A6B"/>
    <w:rsid w:val="00973E8D"/>
    <w:rsid w:val="0098156F"/>
    <w:rsid w:val="009960F6"/>
    <w:rsid w:val="009B4259"/>
    <w:rsid w:val="009E579B"/>
    <w:rsid w:val="00A0632B"/>
    <w:rsid w:val="00A32A02"/>
    <w:rsid w:val="00A54FA2"/>
    <w:rsid w:val="00AB6855"/>
    <w:rsid w:val="00AD082E"/>
    <w:rsid w:val="00B0658B"/>
    <w:rsid w:val="00B12F14"/>
    <w:rsid w:val="00B957E7"/>
    <w:rsid w:val="00C574ED"/>
    <w:rsid w:val="00CC364A"/>
    <w:rsid w:val="00D15DBB"/>
    <w:rsid w:val="00D23BD7"/>
    <w:rsid w:val="00D52EA6"/>
    <w:rsid w:val="00D53111"/>
    <w:rsid w:val="00D5549F"/>
    <w:rsid w:val="00DC06DE"/>
    <w:rsid w:val="00DD2DE0"/>
    <w:rsid w:val="00E64C6A"/>
    <w:rsid w:val="00E74D6A"/>
    <w:rsid w:val="00EE3039"/>
    <w:rsid w:val="00F66412"/>
    <w:rsid w:val="00F87EED"/>
    <w:rsid w:val="00F9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2F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D44"/>
  </w:style>
  <w:style w:type="paragraph" w:styleId="a9">
    <w:name w:val="footer"/>
    <w:basedOn w:val="a"/>
    <w:link w:val="aa"/>
    <w:uiPriority w:val="99"/>
    <w:unhideWhenUsed/>
    <w:rsid w:val="0061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D44"/>
  </w:style>
  <w:style w:type="table" w:customStyle="1" w:styleId="1">
    <w:name w:val="Сетка таблицы1"/>
    <w:basedOn w:val="a1"/>
    <w:next w:val="a3"/>
    <w:uiPriority w:val="59"/>
    <w:rsid w:val="003C4905"/>
    <w:pPr>
      <w:spacing w:after="0" w:line="240" w:lineRule="auto"/>
      <w:ind w:left="-851"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2F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D44"/>
  </w:style>
  <w:style w:type="paragraph" w:styleId="a9">
    <w:name w:val="footer"/>
    <w:basedOn w:val="a"/>
    <w:link w:val="aa"/>
    <w:uiPriority w:val="99"/>
    <w:unhideWhenUsed/>
    <w:rsid w:val="0061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D44"/>
  </w:style>
  <w:style w:type="table" w:customStyle="1" w:styleId="1">
    <w:name w:val="Сетка таблицы1"/>
    <w:basedOn w:val="a1"/>
    <w:next w:val="a3"/>
    <w:uiPriority w:val="59"/>
    <w:rsid w:val="003C4905"/>
    <w:pPr>
      <w:spacing w:after="0" w:line="240" w:lineRule="auto"/>
      <w:ind w:left="-851"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04CB-A073-4337-8C7B-D4DC5008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2</cp:revision>
  <cp:lastPrinted>2020-03-06T03:56:00Z</cp:lastPrinted>
  <dcterms:created xsi:type="dcterms:W3CDTF">2020-03-10T07:35:00Z</dcterms:created>
  <dcterms:modified xsi:type="dcterms:W3CDTF">2020-03-10T07:35:00Z</dcterms:modified>
</cp:coreProperties>
</file>