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FC9" w:rsidRPr="003D5FC9" w:rsidRDefault="003D5FC9" w:rsidP="003D5FC9">
      <w:pPr>
        <w:pStyle w:val="msonormalmailrucssattributepostfix"/>
        <w:spacing w:after="0" w:afterAutospacing="0"/>
        <w:jc w:val="center"/>
        <w:rPr>
          <w:sz w:val="28"/>
          <w:szCs w:val="28"/>
        </w:rPr>
      </w:pPr>
      <w:r w:rsidRPr="003D5FC9">
        <w:rPr>
          <w:rStyle w:val="a3"/>
          <w:rFonts w:eastAsia="Calibri"/>
          <w:bCs w:val="0"/>
          <w:sz w:val="28"/>
          <w:szCs w:val="28"/>
          <w:shd w:val="clear" w:color="auto" w:fill="FFFFFF"/>
        </w:rPr>
        <w:t>Повестка расширенного заседания</w:t>
      </w:r>
    </w:p>
    <w:p w:rsidR="003D5FC9" w:rsidRPr="003D5FC9" w:rsidRDefault="003D5FC9" w:rsidP="003D5FC9">
      <w:pPr>
        <w:pStyle w:val="msonormalmailrucssattributepostfix"/>
        <w:spacing w:after="0" w:afterAutospacing="0"/>
        <w:jc w:val="center"/>
        <w:rPr>
          <w:sz w:val="28"/>
          <w:szCs w:val="28"/>
        </w:rPr>
      </w:pPr>
      <w:r w:rsidRPr="003D5FC9">
        <w:rPr>
          <w:rFonts w:eastAsia="Calibri"/>
          <w:sz w:val="28"/>
          <w:szCs w:val="28"/>
          <w:shd w:val="clear" w:color="auto" w:fill="FFFFFF"/>
        </w:rPr>
        <w:t xml:space="preserve">Ученого совета ГАУ ДПО РБ </w:t>
      </w:r>
    </w:p>
    <w:p w:rsidR="00B44504" w:rsidRDefault="003D5FC9" w:rsidP="003D5FC9">
      <w:pPr>
        <w:pStyle w:val="msonormalmailrucssattributepostfix"/>
        <w:spacing w:after="0" w:afterAutospacing="0"/>
        <w:jc w:val="center"/>
        <w:rPr>
          <w:rFonts w:eastAsia="Calibri"/>
          <w:sz w:val="28"/>
          <w:szCs w:val="28"/>
          <w:shd w:val="clear" w:color="auto" w:fill="FFFFFF"/>
        </w:rPr>
      </w:pPr>
      <w:r w:rsidRPr="003D5FC9">
        <w:rPr>
          <w:rFonts w:eastAsia="Calibri"/>
          <w:sz w:val="28"/>
          <w:szCs w:val="28"/>
          <w:shd w:val="clear" w:color="auto" w:fill="FFFFFF"/>
        </w:rPr>
        <w:t>«Бурятский республиканский институт образовательной политики» на</w:t>
      </w:r>
    </w:p>
    <w:p w:rsidR="003D5FC9" w:rsidRPr="003D5FC9" w:rsidRDefault="003D5FC9" w:rsidP="003D5FC9">
      <w:pPr>
        <w:pStyle w:val="msonormalmailrucssattributepostfix"/>
        <w:spacing w:after="0" w:afterAutospacing="0"/>
        <w:jc w:val="center"/>
        <w:rPr>
          <w:sz w:val="28"/>
          <w:szCs w:val="28"/>
        </w:rPr>
      </w:pPr>
      <w:r w:rsidRPr="003D5FC9">
        <w:rPr>
          <w:rStyle w:val="a3"/>
          <w:rFonts w:eastAsia="Calibri"/>
          <w:bCs w:val="0"/>
          <w:sz w:val="28"/>
          <w:szCs w:val="28"/>
          <w:shd w:val="clear" w:color="auto" w:fill="FFFFFF"/>
        </w:rPr>
        <w:t xml:space="preserve"> 8 февраля</w:t>
      </w:r>
      <w:r w:rsidR="00B44504">
        <w:rPr>
          <w:rStyle w:val="a3"/>
          <w:rFonts w:eastAsia="Calibri"/>
          <w:bCs w:val="0"/>
          <w:sz w:val="28"/>
          <w:szCs w:val="28"/>
          <w:shd w:val="clear" w:color="auto" w:fill="FFFFFF"/>
        </w:rPr>
        <w:t>, 2019 г.</w:t>
      </w:r>
      <w:r w:rsidRPr="003D5FC9">
        <w:rPr>
          <w:rStyle w:val="a3"/>
          <w:rFonts w:eastAsia="Calibri"/>
          <w:bCs w:val="0"/>
          <w:sz w:val="28"/>
          <w:szCs w:val="28"/>
          <w:shd w:val="clear" w:color="auto" w:fill="FFFFFF"/>
        </w:rPr>
        <w:t xml:space="preserve"> </w:t>
      </w:r>
    </w:p>
    <w:p w:rsidR="003D5FC9" w:rsidRPr="003D5FC9" w:rsidRDefault="003D5FC9" w:rsidP="003D5FC9">
      <w:pPr>
        <w:pStyle w:val="msonormalmailrucssattributepostfix"/>
        <w:spacing w:after="0" w:afterAutospacing="0"/>
        <w:jc w:val="center"/>
        <w:rPr>
          <w:sz w:val="28"/>
          <w:szCs w:val="28"/>
        </w:rPr>
      </w:pPr>
      <w:r w:rsidRPr="003D5FC9">
        <w:rPr>
          <w:rStyle w:val="a3"/>
          <w:rFonts w:eastAsia="Calibri"/>
          <w:bCs w:val="0"/>
          <w:sz w:val="28"/>
          <w:szCs w:val="28"/>
          <w:shd w:val="clear" w:color="auto" w:fill="FFFFFF"/>
        </w:rPr>
        <w:t>Место проведения: БГУ</w:t>
      </w:r>
    </w:p>
    <w:p w:rsidR="003D5FC9" w:rsidRPr="003D5FC9" w:rsidRDefault="003D5FC9" w:rsidP="003D5FC9">
      <w:pPr>
        <w:pStyle w:val="msonormalmailrucssattributepostfix"/>
        <w:spacing w:after="200" w:afterAutospacing="0"/>
        <w:jc w:val="center"/>
        <w:rPr>
          <w:sz w:val="28"/>
          <w:szCs w:val="28"/>
        </w:rPr>
      </w:pPr>
      <w:r w:rsidRPr="003D5FC9">
        <w:rPr>
          <w:rStyle w:val="a3"/>
          <w:rFonts w:eastAsia="Calibri"/>
          <w:bCs w:val="0"/>
          <w:sz w:val="28"/>
          <w:szCs w:val="28"/>
          <w:shd w:val="clear" w:color="auto" w:fill="FFFFFF"/>
        </w:rPr>
        <w:t>Время: 13.00.</w:t>
      </w:r>
    </w:p>
    <w:p w:rsidR="003D5FC9" w:rsidRPr="003D5FC9" w:rsidRDefault="003D5FC9" w:rsidP="003D5FC9">
      <w:pPr>
        <w:pStyle w:val="msolistparagraphcxspfirstmailrucssattributepostfix"/>
        <w:spacing w:before="0" w:beforeAutospacing="0" w:after="200" w:afterAutospacing="0"/>
        <w:ind w:left="360"/>
        <w:contextualSpacing/>
        <w:jc w:val="both"/>
        <w:rPr>
          <w:sz w:val="28"/>
          <w:szCs w:val="28"/>
        </w:rPr>
      </w:pPr>
      <w:r w:rsidRPr="003D5FC9">
        <w:rPr>
          <w:sz w:val="28"/>
          <w:szCs w:val="28"/>
        </w:rPr>
        <w:t>1.     Буддизм Бурятии в социологическом измерении</w:t>
      </w:r>
    </w:p>
    <w:p w:rsidR="003D5FC9" w:rsidRPr="003D5FC9" w:rsidRDefault="003D5FC9" w:rsidP="00AA5398">
      <w:pPr>
        <w:pStyle w:val="msolistparagraphcxspmiddlemailrucssattributepostfix"/>
        <w:spacing w:before="0" w:beforeAutospacing="0" w:after="200" w:afterAutospacing="0"/>
        <w:ind w:left="1416"/>
        <w:contextualSpacing/>
        <w:jc w:val="both"/>
        <w:rPr>
          <w:sz w:val="28"/>
          <w:szCs w:val="28"/>
        </w:rPr>
      </w:pPr>
      <w:r w:rsidRPr="003D5FC9">
        <w:rPr>
          <w:rStyle w:val="a4"/>
          <w:rFonts w:eastAsia="Calibri"/>
          <w:iCs w:val="0"/>
          <w:sz w:val="28"/>
          <w:szCs w:val="28"/>
          <w:shd w:val="clear" w:color="auto" w:fill="FFFFFF"/>
        </w:rPr>
        <w:t>Докладчик: Бадмацыренов Тимур Баторович, доктор социологических наук, доцент кафедры политологии и социологии (БГУ)</w:t>
      </w:r>
    </w:p>
    <w:p w:rsidR="003D5FC9" w:rsidRPr="003D5FC9" w:rsidRDefault="00AA5398" w:rsidP="003D5FC9">
      <w:pPr>
        <w:pStyle w:val="msolistparagraphcxspmiddlemailrucssattributepostfix"/>
        <w:spacing w:before="0" w:beforeAutospacing="0" w:after="200" w:afterAutospacing="0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5FC9" w:rsidRPr="003D5FC9">
        <w:rPr>
          <w:sz w:val="28"/>
          <w:szCs w:val="28"/>
        </w:rPr>
        <w:t xml:space="preserve">.     </w:t>
      </w:r>
      <w:r w:rsidR="003D5FC9" w:rsidRPr="003D5FC9">
        <w:rPr>
          <w:rFonts w:eastAsia="Calibri"/>
          <w:sz w:val="28"/>
          <w:szCs w:val="28"/>
          <w:shd w:val="clear" w:color="auto" w:fill="FFFFFF"/>
        </w:rPr>
        <w:t>Патриотизм учащейся молодежи</w:t>
      </w:r>
    </w:p>
    <w:p w:rsidR="003D5FC9" w:rsidRPr="003D5FC9" w:rsidRDefault="003D5FC9" w:rsidP="003D5FC9">
      <w:pPr>
        <w:pStyle w:val="msolistparagraphcxspmiddlemailrucssattributepostfix"/>
        <w:spacing w:before="0" w:beforeAutospacing="0" w:after="200" w:afterAutospacing="0"/>
        <w:ind w:left="1416"/>
        <w:contextualSpacing/>
        <w:jc w:val="both"/>
        <w:rPr>
          <w:sz w:val="28"/>
          <w:szCs w:val="28"/>
        </w:rPr>
      </w:pPr>
      <w:r w:rsidRPr="003D5FC9">
        <w:rPr>
          <w:rStyle w:val="a4"/>
          <w:rFonts w:eastAsia="Calibri"/>
          <w:iCs w:val="0"/>
          <w:sz w:val="28"/>
          <w:szCs w:val="28"/>
          <w:shd w:val="clear" w:color="auto" w:fill="FFFFFF"/>
        </w:rPr>
        <w:t>Докладчик: Комбаев Алексей Викторович, кандидат политических наук, доцент, зав. каф. политологии и социологии (БГУ)</w:t>
      </w:r>
    </w:p>
    <w:p w:rsidR="003D5FC9" w:rsidRPr="003D5FC9" w:rsidRDefault="00AA5398" w:rsidP="003D5FC9">
      <w:pPr>
        <w:pStyle w:val="msolistparagraphcxspmiddlemailrucssattributepostfix"/>
        <w:spacing w:before="0" w:beforeAutospacing="0" w:after="200" w:afterAutospacing="0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3D5FC9" w:rsidRPr="003D5FC9">
        <w:rPr>
          <w:sz w:val="28"/>
          <w:szCs w:val="28"/>
        </w:rPr>
        <w:t>.</w:t>
      </w:r>
      <w:r w:rsidR="003D5FC9">
        <w:rPr>
          <w:sz w:val="28"/>
          <w:szCs w:val="28"/>
        </w:rPr>
        <w:t> </w:t>
      </w:r>
      <w:r w:rsidR="003D5FC9" w:rsidRPr="003D5FC9">
        <w:rPr>
          <w:rFonts w:eastAsia="Calibri"/>
          <w:sz w:val="28"/>
          <w:szCs w:val="28"/>
          <w:shd w:val="clear" w:color="auto" w:fill="FFFFFF"/>
        </w:rPr>
        <w:t>Суициды в детской и подростковой среде как социально-психологическая проблема</w:t>
      </w:r>
    </w:p>
    <w:p w:rsidR="003D5FC9" w:rsidRPr="003D5FC9" w:rsidRDefault="003D5FC9" w:rsidP="003D5FC9">
      <w:pPr>
        <w:pStyle w:val="msolistparagraphcxsplastmailrucssattributepostfix"/>
        <w:spacing w:before="0" w:beforeAutospacing="0" w:after="200" w:afterAutospacing="0"/>
        <w:ind w:left="1416"/>
        <w:contextualSpacing/>
        <w:jc w:val="both"/>
        <w:rPr>
          <w:sz w:val="28"/>
          <w:szCs w:val="28"/>
        </w:rPr>
      </w:pPr>
      <w:r w:rsidRPr="003D5FC9">
        <w:rPr>
          <w:rStyle w:val="a4"/>
          <w:rFonts w:eastAsia="Calibri"/>
          <w:iCs w:val="0"/>
          <w:sz w:val="28"/>
          <w:szCs w:val="28"/>
          <w:shd w:val="clear" w:color="auto" w:fill="FFFFFF"/>
        </w:rPr>
        <w:t>Докладчик: Цыренов Владимир Цыбикжапович, доктор педагогических наук, ректор ГАУ ДПО РБ «БРИОП»</w:t>
      </w:r>
    </w:p>
    <w:p w:rsidR="003D5FC9" w:rsidRPr="003D5FC9" w:rsidRDefault="003D5FC9" w:rsidP="003D5FC9">
      <w:pPr>
        <w:pStyle w:val="msonormalmailrucssattributepostfix"/>
        <w:jc w:val="both"/>
        <w:rPr>
          <w:sz w:val="28"/>
          <w:szCs w:val="28"/>
        </w:rPr>
      </w:pPr>
      <w:r w:rsidRPr="003D5FC9">
        <w:rPr>
          <w:sz w:val="28"/>
          <w:szCs w:val="28"/>
        </w:rPr>
        <w:t> </w:t>
      </w:r>
    </w:p>
    <w:p w:rsidR="00B44504" w:rsidRPr="003D5FC9" w:rsidRDefault="00B44504" w:rsidP="00B44504">
      <w:pPr>
        <w:pStyle w:val="msonormalmailrucssattributepostfix"/>
        <w:spacing w:after="0" w:afterAutospacing="0"/>
        <w:jc w:val="center"/>
        <w:rPr>
          <w:sz w:val="28"/>
          <w:szCs w:val="28"/>
        </w:rPr>
      </w:pPr>
      <w:r>
        <w:rPr>
          <w:rStyle w:val="a3"/>
          <w:rFonts w:eastAsia="Calibri"/>
          <w:bCs w:val="0"/>
          <w:sz w:val="28"/>
          <w:szCs w:val="28"/>
          <w:shd w:val="clear" w:color="auto" w:fill="FFFFFF"/>
        </w:rPr>
        <w:t>Повестка планового</w:t>
      </w:r>
      <w:r w:rsidRPr="003D5FC9">
        <w:rPr>
          <w:rStyle w:val="a3"/>
          <w:rFonts w:eastAsia="Calibri"/>
          <w:bCs w:val="0"/>
          <w:sz w:val="28"/>
          <w:szCs w:val="28"/>
          <w:shd w:val="clear" w:color="auto" w:fill="FFFFFF"/>
        </w:rPr>
        <w:t xml:space="preserve"> заседания</w:t>
      </w:r>
    </w:p>
    <w:p w:rsidR="00B44504" w:rsidRPr="003D5FC9" w:rsidRDefault="00B44504" w:rsidP="00B44504">
      <w:pPr>
        <w:pStyle w:val="msonormalmailrucssattributepostfix"/>
        <w:spacing w:after="0" w:afterAutospacing="0"/>
        <w:jc w:val="center"/>
        <w:rPr>
          <w:sz w:val="28"/>
          <w:szCs w:val="28"/>
        </w:rPr>
      </w:pPr>
      <w:r w:rsidRPr="003D5FC9">
        <w:rPr>
          <w:rFonts w:eastAsia="Calibri"/>
          <w:sz w:val="28"/>
          <w:szCs w:val="28"/>
          <w:shd w:val="clear" w:color="auto" w:fill="FFFFFF"/>
        </w:rPr>
        <w:t xml:space="preserve">Ученого совета ГАУ ДПО РБ </w:t>
      </w:r>
    </w:p>
    <w:p w:rsidR="00B44504" w:rsidRDefault="00B44504" w:rsidP="00B44504">
      <w:pPr>
        <w:pStyle w:val="msonormalmailrucssattributepostfix"/>
        <w:spacing w:after="0" w:afterAutospacing="0"/>
        <w:jc w:val="center"/>
        <w:rPr>
          <w:rFonts w:eastAsia="Calibri"/>
          <w:sz w:val="28"/>
          <w:szCs w:val="28"/>
          <w:shd w:val="clear" w:color="auto" w:fill="FFFFFF"/>
        </w:rPr>
      </w:pPr>
      <w:r w:rsidRPr="003D5FC9">
        <w:rPr>
          <w:rFonts w:eastAsia="Calibri"/>
          <w:sz w:val="28"/>
          <w:szCs w:val="28"/>
          <w:shd w:val="clear" w:color="auto" w:fill="FFFFFF"/>
        </w:rPr>
        <w:t>«Бурятский республиканский институт образовательной политики» на</w:t>
      </w:r>
    </w:p>
    <w:p w:rsidR="00B44504" w:rsidRDefault="00B44504" w:rsidP="00B44504">
      <w:pPr>
        <w:pStyle w:val="msonormalmailrucssattributepostfix"/>
        <w:spacing w:after="0" w:afterAutospacing="0"/>
        <w:jc w:val="center"/>
        <w:rPr>
          <w:rStyle w:val="a3"/>
          <w:rFonts w:eastAsia="Calibri"/>
          <w:bCs w:val="0"/>
          <w:sz w:val="28"/>
          <w:szCs w:val="28"/>
          <w:shd w:val="clear" w:color="auto" w:fill="FFFFFF"/>
        </w:rPr>
      </w:pPr>
      <w:r w:rsidRPr="003D5FC9">
        <w:rPr>
          <w:rStyle w:val="a3"/>
          <w:rFonts w:eastAsia="Calibri"/>
          <w:bCs w:val="0"/>
          <w:sz w:val="28"/>
          <w:szCs w:val="28"/>
          <w:shd w:val="clear" w:color="auto" w:fill="FFFFFF"/>
        </w:rPr>
        <w:t xml:space="preserve"> 8 февраля</w:t>
      </w:r>
      <w:r>
        <w:rPr>
          <w:rStyle w:val="a3"/>
          <w:rFonts w:eastAsia="Calibri"/>
          <w:bCs w:val="0"/>
          <w:sz w:val="28"/>
          <w:szCs w:val="28"/>
          <w:shd w:val="clear" w:color="auto" w:fill="FFFFFF"/>
        </w:rPr>
        <w:t>, 2019 г.</w:t>
      </w:r>
    </w:p>
    <w:p w:rsidR="00B44504" w:rsidRPr="00B44504" w:rsidRDefault="00B44504" w:rsidP="00B44504">
      <w:pPr>
        <w:pStyle w:val="msonormalmailrucssattributepostfix"/>
        <w:numPr>
          <w:ilvl w:val="0"/>
          <w:numId w:val="1"/>
        </w:numPr>
        <w:spacing w:after="0" w:afterAutospacing="0"/>
        <w:jc w:val="both"/>
        <w:rPr>
          <w:rStyle w:val="a3"/>
          <w:bCs w:val="0"/>
          <w:sz w:val="28"/>
          <w:szCs w:val="28"/>
        </w:rPr>
      </w:pPr>
      <w:r w:rsidRPr="00B44504">
        <w:rPr>
          <w:rStyle w:val="a3"/>
          <w:rFonts w:eastAsia="Calibri"/>
          <w:b w:val="0"/>
          <w:bCs w:val="0"/>
          <w:sz w:val="28"/>
          <w:szCs w:val="28"/>
          <w:shd w:val="clear" w:color="auto" w:fill="FFFFFF"/>
        </w:rPr>
        <w:t>Об утверждении наградного материала</w:t>
      </w:r>
      <w:r w:rsidRPr="00B44504">
        <w:rPr>
          <w:rStyle w:val="a3"/>
          <w:rFonts w:eastAsia="Calibri"/>
          <w:b w:val="0"/>
          <w:bCs w:val="0"/>
          <w:sz w:val="28"/>
          <w:szCs w:val="28"/>
          <w:shd w:val="clear" w:color="auto" w:fill="FFFFFF"/>
        </w:rPr>
        <w:t xml:space="preserve"> </w:t>
      </w:r>
    </w:p>
    <w:p w:rsidR="00B44504" w:rsidRPr="00B44504" w:rsidRDefault="00B44504" w:rsidP="00B44504">
      <w:pPr>
        <w:pStyle w:val="msonormalmailrucssattributepostfix"/>
        <w:spacing w:after="0" w:afterAutospacing="0"/>
        <w:ind w:left="720"/>
        <w:jc w:val="both"/>
        <w:rPr>
          <w:b/>
          <w:i/>
          <w:sz w:val="28"/>
          <w:szCs w:val="28"/>
        </w:rPr>
      </w:pPr>
      <w:r w:rsidRPr="00B44504">
        <w:rPr>
          <w:rStyle w:val="a3"/>
          <w:rFonts w:eastAsia="Calibri"/>
          <w:b w:val="0"/>
          <w:bCs w:val="0"/>
          <w:i/>
          <w:sz w:val="28"/>
          <w:szCs w:val="28"/>
          <w:shd w:val="clear" w:color="auto" w:fill="FFFFFF"/>
        </w:rPr>
        <w:t>Докладчик: Селихова Я.А.</w:t>
      </w:r>
    </w:p>
    <w:p w:rsidR="00A72FE8" w:rsidRDefault="00A72FE8"/>
    <w:sectPr w:rsidR="00A7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84A56"/>
    <w:multiLevelType w:val="hybridMultilevel"/>
    <w:tmpl w:val="93C689E8"/>
    <w:lvl w:ilvl="0" w:tplc="09625F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5D"/>
    <w:rsid w:val="003D5FC9"/>
    <w:rsid w:val="005B6B5D"/>
    <w:rsid w:val="00A72FE8"/>
    <w:rsid w:val="00AA5398"/>
    <w:rsid w:val="00B4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38920-7671-422D-8887-8D64B6B2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3D5F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D5FC9"/>
    <w:rPr>
      <w:b/>
      <w:bCs/>
    </w:rPr>
  </w:style>
  <w:style w:type="paragraph" w:customStyle="1" w:styleId="msolistparagraphcxspfirstmailrucssattributepostfix">
    <w:name w:val="msolistparagraphcxspfirst_mailru_css_attribute_postfix"/>
    <w:basedOn w:val="a"/>
    <w:rsid w:val="003D5F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3D5F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5FC9"/>
    <w:rPr>
      <w:i/>
      <w:iCs/>
    </w:rPr>
  </w:style>
  <w:style w:type="paragraph" w:customStyle="1" w:styleId="msolistparagraphcxsplastmailrucssattributepostfix">
    <w:name w:val="msolistparagraphcxsplast_mailru_css_attribute_postfix"/>
    <w:basedOn w:val="a"/>
    <w:rsid w:val="003D5F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5F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1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4</cp:revision>
  <cp:lastPrinted>2019-02-08T02:24:00Z</cp:lastPrinted>
  <dcterms:created xsi:type="dcterms:W3CDTF">2019-02-08T02:23:00Z</dcterms:created>
  <dcterms:modified xsi:type="dcterms:W3CDTF">2019-02-13T02:37:00Z</dcterms:modified>
</cp:coreProperties>
</file>