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F7" w:rsidRDefault="00DE7AF1" w:rsidP="00DE7AF1">
      <w:pPr>
        <w:jc w:val="center"/>
      </w:pPr>
      <w:r>
        <w:t xml:space="preserve">План на </w:t>
      </w:r>
      <w:r w:rsidR="00CA6A64">
        <w:t>апрель 2018</w:t>
      </w:r>
    </w:p>
    <w:tbl>
      <w:tblPr>
        <w:tblStyle w:val="a3"/>
        <w:tblW w:w="0" w:type="auto"/>
        <w:tblLook w:val="04A0"/>
      </w:tblPr>
      <w:tblGrid>
        <w:gridCol w:w="1289"/>
        <w:gridCol w:w="843"/>
        <w:gridCol w:w="3363"/>
        <w:gridCol w:w="2693"/>
        <w:gridCol w:w="1374"/>
      </w:tblGrid>
      <w:tr w:rsidR="004E4B1D" w:rsidTr="006F79A8">
        <w:tc>
          <w:tcPr>
            <w:tcW w:w="1289" w:type="dxa"/>
          </w:tcPr>
          <w:p w:rsidR="004E4B1D" w:rsidRDefault="004E4B1D" w:rsidP="00DE7AF1">
            <w:r>
              <w:t>Дата</w:t>
            </w:r>
          </w:p>
        </w:tc>
        <w:tc>
          <w:tcPr>
            <w:tcW w:w="843" w:type="dxa"/>
          </w:tcPr>
          <w:p w:rsidR="004E4B1D" w:rsidRDefault="004E4B1D" w:rsidP="00DE7AF1">
            <w:r>
              <w:t>Время</w:t>
            </w:r>
          </w:p>
        </w:tc>
        <w:tc>
          <w:tcPr>
            <w:tcW w:w="3363" w:type="dxa"/>
          </w:tcPr>
          <w:p w:rsidR="004E4B1D" w:rsidRDefault="004E4B1D" w:rsidP="00DE7AF1">
            <w:pPr>
              <w:jc w:val="center"/>
            </w:pPr>
            <w:r>
              <w:t>Тема</w:t>
            </w:r>
          </w:p>
        </w:tc>
        <w:tc>
          <w:tcPr>
            <w:tcW w:w="2693" w:type="dxa"/>
          </w:tcPr>
          <w:p w:rsidR="004E4B1D" w:rsidRDefault="004E4B1D" w:rsidP="00DE7AF1">
            <w:pPr>
              <w:jc w:val="center"/>
            </w:pPr>
            <w:r>
              <w:t>Автор, должность</w:t>
            </w:r>
          </w:p>
        </w:tc>
        <w:tc>
          <w:tcPr>
            <w:tcW w:w="1374" w:type="dxa"/>
          </w:tcPr>
          <w:p w:rsidR="004E4B1D" w:rsidRDefault="004E4B1D" w:rsidP="00DE7AF1">
            <w:pPr>
              <w:jc w:val="center"/>
            </w:pPr>
            <w:r>
              <w:t>Регион РФ</w:t>
            </w:r>
          </w:p>
        </w:tc>
      </w:tr>
      <w:tr w:rsidR="004E4B1D" w:rsidTr="006F79A8">
        <w:tc>
          <w:tcPr>
            <w:tcW w:w="1289" w:type="dxa"/>
          </w:tcPr>
          <w:p w:rsidR="004E4B1D" w:rsidRDefault="00CA6A64" w:rsidP="004E4B1D">
            <w:pPr>
              <w:jc w:val="center"/>
            </w:pPr>
            <w:r w:rsidRPr="00CA6A64">
              <w:rPr>
                <w:color w:val="FF0000"/>
              </w:rPr>
              <w:t>10.04.18</w:t>
            </w:r>
          </w:p>
        </w:tc>
        <w:tc>
          <w:tcPr>
            <w:tcW w:w="843" w:type="dxa"/>
          </w:tcPr>
          <w:p w:rsidR="004E4B1D" w:rsidRDefault="00CA6A64" w:rsidP="00A34D4D">
            <w:r>
              <w:t>11.00</w:t>
            </w:r>
          </w:p>
        </w:tc>
        <w:tc>
          <w:tcPr>
            <w:tcW w:w="3363" w:type="dxa"/>
          </w:tcPr>
          <w:p w:rsidR="004E4B1D" w:rsidRPr="009B4D8F" w:rsidRDefault="00CA6A64" w:rsidP="009B4D8F">
            <w:r>
              <w:t xml:space="preserve">  </w:t>
            </w:r>
            <w:r w:rsidR="009B4D8F" w:rsidRPr="009B4D8F">
              <w:t>“</w:t>
            </w:r>
            <w:r w:rsidR="009B4D8F">
              <w:t xml:space="preserve">Содержательные и методические аспекты использования УМК </w:t>
            </w:r>
            <w:r w:rsidR="009B4D8F" w:rsidRPr="009B4D8F">
              <w:t>“</w:t>
            </w:r>
            <w:r w:rsidR="009B4D8F">
              <w:t>Музыка</w:t>
            </w:r>
            <w:r w:rsidR="009B4D8F" w:rsidRPr="009B4D8F">
              <w:t>”</w:t>
            </w:r>
            <w:r w:rsidR="001F1E39">
              <w:t xml:space="preserve"> издательства </w:t>
            </w:r>
            <w:r w:rsidR="001F1E39" w:rsidRPr="001F1E39">
              <w:t>“</w:t>
            </w:r>
            <w:r w:rsidR="001F1E39">
              <w:t>Русское слово</w:t>
            </w:r>
            <w:r w:rsidR="001F1E39" w:rsidRPr="001F1E39">
              <w:t>”</w:t>
            </w:r>
            <w:r w:rsidR="009B4D8F">
              <w:t xml:space="preserve"> в контексте реализации ФГОС</w:t>
            </w:r>
            <w:r w:rsidR="009B4D8F" w:rsidRPr="009B4D8F">
              <w:t>”</w:t>
            </w:r>
          </w:p>
        </w:tc>
        <w:tc>
          <w:tcPr>
            <w:tcW w:w="2693" w:type="dxa"/>
          </w:tcPr>
          <w:p w:rsidR="004E4B1D" w:rsidRPr="00CA6A64" w:rsidRDefault="00CA6A64" w:rsidP="00DE7AF1">
            <w:r>
              <w:t>Шадрина Э. А.</w:t>
            </w:r>
            <w:r w:rsidR="008D79F7">
              <w:t>,</w:t>
            </w:r>
            <w:r w:rsidR="008D79F7" w:rsidRPr="004E4B1D">
              <w:t xml:space="preserve"> методист издательства «Русское слово»</w:t>
            </w:r>
          </w:p>
        </w:tc>
        <w:tc>
          <w:tcPr>
            <w:tcW w:w="1374" w:type="dxa"/>
          </w:tcPr>
          <w:p w:rsidR="004E4B1D" w:rsidRDefault="008D79F7" w:rsidP="003628B3">
            <w:pPr>
              <w:jc w:val="center"/>
            </w:pPr>
            <w:r>
              <w:t>ЛОИРО, РФ</w:t>
            </w:r>
          </w:p>
        </w:tc>
      </w:tr>
      <w:tr w:rsidR="00CA6A64" w:rsidTr="006F79A8">
        <w:tc>
          <w:tcPr>
            <w:tcW w:w="1289" w:type="dxa"/>
          </w:tcPr>
          <w:p w:rsidR="00CA6A64" w:rsidRDefault="00CA6A64" w:rsidP="00FC297A">
            <w:pPr>
              <w:jc w:val="center"/>
            </w:pPr>
            <w:r w:rsidRPr="00CA6A64">
              <w:rPr>
                <w:color w:val="FF0000"/>
              </w:rPr>
              <w:t>13.04.18</w:t>
            </w:r>
          </w:p>
        </w:tc>
        <w:tc>
          <w:tcPr>
            <w:tcW w:w="843" w:type="dxa"/>
          </w:tcPr>
          <w:p w:rsidR="00CA6A64" w:rsidRDefault="00CA6A64" w:rsidP="00FC297A">
            <w:r>
              <w:t>15.00</w:t>
            </w:r>
          </w:p>
        </w:tc>
        <w:tc>
          <w:tcPr>
            <w:tcW w:w="3363" w:type="dxa"/>
          </w:tcPr>
          <w:p w:rsidR="00CA6A64" w:rsidRDefault="00CA6A64" w:rsidP="00FC297A">
            <w:r>
              <w:t xml:space="preserve">   </w:t>
            </w:r>
            <w:r w:rsidRPr="00CA6A64">
              <w:t>" Проектная деятельность как средство формирования ключевых компетенций обучающихся при изучении русского языка и литературы".</w:t>
            </w:r>
          </w:p>
        </w:tc>
        <w:tc>
          <w:tcPr>
            <w:tcW w:w="2693" w:type="dxa"/>
          </w:tcPr>
          <w:p w:rsidR="00CA6A64" w:rsidRPr="00CA6A64" w:rsidRDefault="00CA6A64" w:rsidP="00FC297A">
            <w:r>
              <w:t xml:space="preserve">Виноградова Е. А., ведущий методист издательства </w:t>
            </w:r>
            <w:r w:rsidRPr="00CA6A64">
              <w:t>“</w:t>
            </w:r>
            <w:r>
              <w:t>Русское слово</w:t>
            </w:r>
            <w:r w:rsidRPr="00CA6A64">
              <w:t>”</w:t>
            </w:r>
          </w:p>
        </w:tc>
        <w:tc>
          <w:tcPr>
            <w:tcW w:w="1374" w:type="dxa"/>
          </w:tcPr>
          <w:p w:rsidR="00CA6A64" w:rsidRDefault="00CA6A64" w:rsidP="00FC297A">
            <w:pPr>
              <w:jc w:val="center"/>
            </w:pPr>
            <w:r>
              <w:t>РФ</w:t>
            </w:r>
          </w:p>
        </w:tc>
      </w:tr>
      <w:tr w:rsidR="00CA6A64" w:rsidTr="006F79A8">
        <w:tc>
          <w:tcPr>
            <w:tcW w:w="1289" w:type="dxa"/>
          </w:tcPr>
          <w:p w:rsidR="00CA6A64" w:rsidRPr="004E4B1D" w:rsidRDefault="00CA6A64" w:rsidP="00C52E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9F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8D79F7" w:rsidRPr="008D79F7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8D79F7">
              <w:rPr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 w:rsidR="008D79F7" w:rsidRPr="008D79F7">
              <w:rPr>
                <w:rFonts w:ascii="Times New Roman" w:hAnsi="Times New Roman"/>
                <w:color w:val="FF0000"/>
                <w:sz w:val="20"/>
                <w:szCs w:val="20"/>
              </w:rPr>
              <w:t>4.</w:t>
            </w:r>
            <w:r w:rsidRPr="008D79F7"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  <w:p w:rsidR="00CA6A64" w:rsidRDefault="00CA6A64" w:rsidP="00C52EA5"/>
        </w:tc>
        <w:tc>
          <w:tcPr>
            <w:tcW w:w="843" w:type="dxa"/>
          </w:tcPr>
          <w:p w:rsidR="00CA6A64" w:rsidRDefault="00CA6A64" w:rsidP="00A34D4D">
            <w:r w:rsidRPr="004E4B1D">
              <w:t xml:space="preserve">15:00 </w:t>
            </w:r>
          </w:p>
        </w:tc>
        <w:tc>
          <w:tcPr>
            <w:tcW w:w="3363" w:type="dxa"/>
          </w:tcPr>
          <w:p w:rsidR="00CA6A64" w:rsidRDefault="008D79F7" w:rsidP="008D79F7">
            <w:pPr>
              <w:ind w:firstLine="708"/>
            </w:pPr>
            <w:r>
              <w:t>"Эффективная подготовка к ОГЭ по математике средствами УМК издательства "Русское слово"</w:t>
            </w:r>
          </w:p>
        </w:tc>
        <w:tc>
          <w:tcPr>
            <w:tcW w:w="2693" w:type="dxa"/>
          </w:tcPr>
          <w:p w:rsidR="00CA6A64" w:rsidRPr="004E4B1D" w:rsidRDefault="008D79F7" w:rsidP="008D79F7">
            <w:r w:rsidRPr="008D79F7">
              <w:t>Мещерякова И</w:t>
            </w:r>
            <w:r>
              <w:t>.</w:t>
            </w:r>
            <w:r w:rsidRPr="008D79F7">
              <w:t xml:space="preserve"> А</w:t>
            </w:r>
            <w:r>
              <w:t>.</w:t>
            </w:r>
            <w:r w:rsidRPr="008D79F7">
              <w:t>, к.т.н., лауреат и победитель конкурса “Грант Москвы”, методист издательства “Русское слово”</w:t>
            </w:r>
          </w:p>
        </w:tc>
        <w:tc>
          <w:tcPr>
            <w:tcW w:w="1374" w:type="dxa"/>
          </w:tcPr>
          <w:p w:rsidR="00CA6A64" w:rsidRDefault="00CA6A64" w:rsidP="00C52EA5">
            <w:pPr>
              <w:jc w:val="center"/>
            </w:pPr>
            <w:r>
              <w:t>РФ</w:t>
            </w:r>
          </w:p>
        </w:tc>
      </w:tr>
      <w:tr w:rsidR="008D79F7" w:rsidTr="006F79A8">
        <w:tc>
          <w:tcPr>
            <w:tcW w:w="1289" w:type="dxa"/>
          </w:tcPr>
          <w:p w:rsidR="008D79F7" w:rsidRPr="008D79F7" w:rsidRDefault="008D79F7" w:rsidP="00C52EA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19.04.18</w:t>
            </w:r>
          </w:p>
        </w:tc>
        <w:tc>
          <w:tcPr>
            <w:tcW w:w="843" w:type="dxa"/>
          </w:tcPr>
          <w:p w:rsidR="008D79F7" w:rsidRPr="004E4B1D" w:rsidRDefault="008D79F7" w:rsidP="00C52EA5">
            <w:r>
              <w:t>15.00</w:t>
            </w:r>
          </w:p>
        </w:tc>
        <w:tc>
          <w:tcPr>
            <w:tcW w:w="3363" w:type="dxa"/>
          </w:tcPr>
          <w:p w:rsidR="008D79F7" w:rsidRPr="00A34D4D" w:rsidRDefault="00A34D4D" w:rsidP="008D79F7">
            <w:pPr>
              <w:ind w:firstLine="708"/>
            </w:pPr>
            <w:r w:rsidRPr="00A34D4D">
              <w:t>“</w:t>
            </w:r>
            <w:r>
              <w:t xml:space="preserve">Современный урок биологии в контексте реализации ФГОС на примере УМК </w:t>
            </w:r>
            <w:r w:rsidRPr="00A34D4D">
              <w:t>“</w:t>
            </w:r>
            <w:r>
              <w:t>Биология</w:t>
            </w:r>
            <w:r w:rsidRPr="00A34D4D">
              <w:t>”</w:t>
            </w:r>
            <w:r>
              <w:t xml:space="preserve"> издательства </w:t>
            </w:r>
            <w:r w:rsidRPr="00A34D4D">
              <w:t>“</w:t>
            </w:r>
            <w:r>
              <w:t>Русское слово</w:t>
            </w:r>
            <w:r w:rsidRPr="00A34D4D">
              <w:t>”</w:t>
            </w:r>
          </w:p>
        </w:tc>
        <w:tc>
          <w:tcPr>
            <w:tcW w:w="2693" w:type="dxa"/>
          </w:tcPr>
          <w:p w:rsidR="008D79F7" w:rsidRPr="008D79F7" w:rsidRDefault="008D79F7" w:rsidP="008D79F7">
            <w:r>
              <w:t xml:space="preserve">Фокина Ю. М., </w:t>
            </w:r>
            <w:r w:rsidRPr="008D79F7">
              <w:t>методист издательства «Русское слово»</w:t>
            </w:r>
          </w:p>
        </w:tc>
        <w:tc>
          <w:tcPr>
            <w:tcW w:w="1374" w:type="dxa"/>
          </w:tcPr>
          <w:p w:rsidR="008D79F7" w:rsidRDefault="008D79F7" w:rsidP="00C52EA5">
            <w:pPr>
              <w:jc w:val="center"/>
            </w:pPr>
            <w:r>
              <w:t>РФ</w:t>
            </w:r>
          </w:p>
        </w:tc>
      </w:tr>
      <w:tr w:rsidR="00CA6A64" w:rsidTr="006F79A8">
        <w:tc>
          <w:tcPr>
            <w:tcW w:w="1289" w:type="dxa"/>
          </w:tcPr>
          <w:p w:rsidR="00CA6A64" w:rsidRPr="001F36F3" w:rsidRDefault="00CA6A64" w:rsidP="008D79F7">
            <w:pPr>
              <w:jc w:val="center"/>
            </w:pPr>
            <w:r w:rsidRPr="008D79F7">
              <w:rPr>
                <w:color w:val="FF0000"/>
              </w:rPr>
              <w:t>2</w:t>
            </w:r>
            <w:r w:rsidR="008D79F7" w:rsidRPr="008D79F7">
              <w:rPr>
                <w:color w:val="FF0000"/>
              </w:rPr>
              <w:t>4.03.</w:t>
            </w:r>
            <w:r w:rsidRPr="008D79F7">
              <w:rPr>
                <w:color w:val="FF0000"/>
              </w:rPr>
              <w:t>18</w:t>
            </w:r>
          </w:p>
        </w:tc>
        <w:tc>
          <w:tcPr>
            <w:tcW w:w="843" w:type="dxa"/>
          </w:tcPr>
          <w:p w:rsidR="00CA6A64" w:rsidRPr="001F36F3" w:rsidRDefault="00CA6A64" w:rsidP="00A34D4D">
            <w:r w:rsidRPr="001F36F3">
              <w:t xml:space="preserve">10.00 </w:t>
            </w:r>
          </w:p>
        </w:tc>
        <w:tc>
          <w:tcPr>
            <w:tcW w:w="3363" w:type="dxa"/>
          </w:tcPr>
          <w:p w:rsidR="008D79F7" w:rsidRDefault="008D79F7" w:rsidP="008D79F7">
            <w:r>
              <w:t>"Решение стереометрических</w:t>
            </w:r>
          </w:p>
          <w:p w:rsidR="008D79F7" w:rsidRDefault="008D79F7" w:rsidP="008D79F7">
            <w:r>
              <w:t>задач ЕГЭ по математике профильного</w:t>
            </w:r>
          </w:p>
          <w:p w:rsidR="008D79F7" w:rsidRDefault="008D79F7" w:rsidP="008D79F7">
            <w:r>
              <w:t>уровня с помощью УМК</w:t>
            </w:r>
          </w:p>
          <w:p w:rsidR="00CA6A64" w:rsidRPr="001F36F3" w:rsidRDefault="008D79F7" w:rsidP="008D79F7">
            <w:r>
              <w:t>издательства "Русское слово"</w:t>
            </w:r>
          </w:p>
        </w:tc>
        <w:tc>
          <w:tcPr>
            <w:tcW w:w="2693" w:type="dxa"/>
          </w:tcPr>
          <w:p w:rsidR="00CA6A64" w:rsidRPr="001F36F3" w:rsidRDefault="008D79F7" w:rsidP="00DE7AF1">
            <w:r w:rsidRPr="008D79F7">
              <w:t>Мещерякова И. А., к.т.н., лауреат и победитель конкурса “Грант Москвы”, методист издательства “Русское слово”</w:t>
            </w:r>
          </w:p>
        </w:tc>
        <w:tc>
          <w:tcPr>
            <w:tcW w:w="1374" w:type="dxa"/>
          </w:tcPr>
          <w:p w:rsidR="00CA6A64" w:rsidRPr="001F36F3" w:rsidRDefault="008D79F7" w:rsidP="00B04E45">
            <w:pPr>
              <w:jc w:val="center"/>
            </w:pPr>
            <w:r>
              <w:t>РФ</w:t>
            </w:r>
          </w:p>
        </w:tc>
      </w:tr>
      <w:tr w:rsidR="00A34D4D" w:rsidTr="006F79A8">
        <w:tc>
          <w:tcPr>
            <w:tcW w:w="1289" w:type="dxa"/>
          </w:tcPr>
          <w:p w:rsidR="00A34D4D" w:rsidRPr="008D79F7" w:rsidRDefault="00A34D4D" w:rsidP="008D79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24.04.18</w:t>
            </w:r>
          </w:p>
        </w:tc>
        <w:tc>
          <w:tcPr>
            <w:tcW w:w="843" w:type="dxa"/>
          </w:tcPr>
          <w:p w:rsidR="00A34D4D" w:rsidRPr="001F36F3" w:rsidRDefault="00A34D4D" w:rsidP="00DE7AF1">
            <w:r>
              <w:t>15.00</w:t>
            </w:r>
          </w:p>
        </w:tc>
        <w:tc>
          <w:tcPr>
            <w:tcW w:w="3363" w:type="dxa"/>
          </w:tcPr>
          <w:p w:rsidR="00A34D4D" w:rsidRPr="009B4D8F" w:rsidRDefault="009B4D8F" w:rsidP="009B4D8F">
            <w:r w:rsidRPr="009B4D8F">
              <w:t>“</w:t>
            </w:r>
            <w:r w:rsidR="00A34D4D" w:rsidRPr="00A34D4D">
              <w:t>Методика работы с УМК по английскому языку издательства «Русское слово» - часть 2</w:t>
            </w:r>
            <w:r w:rsidRPr="009B4D8F">
              <w:t>”</w:t>
            </w:r>
          </w:p>
        </w:tc>
        <w:tc>
          <w:tcPr>
            <w:tcW w:w="2693" w:type="dxa"/>
          </w:tcPr>
          <w:p w:rsidR="00A34D4D" w:rsidRPr="008D79F7" w:rsidRDefault="00A34D4D" w:rsidP="00DE7AF1">
            <w:r>
              <w:t xml:space="preserve">Слепова Н. Б., методист </w:t>
            </w:r>
            <w:r w:rsidRPr="00A34D4D">
              <w:t>издательства “Русское слово”</w:t>
            </w:r>
          </w:p>
        </w:tc>
        <w:tc>
          <w:tcPr>
            <w:tcW w:w="1374" w:type="dxa"/>
          </w:tcPr>
          <w:p w:rsidR="00A34D4D" w:rsidRDefault="00A34D4D" w:rsidP="00B04E45">
            <w:pPr>
              <w:jc w:val="center"/>
            </w:pPr>
            <w:r>
              <w:t>РФ</w:t>
            </w:r>
          </w:p>
        </w:tc>
      </w:tr>
      <w:tr w:rsidR="001F1E39" w:rsidTr="006F79A8">
        <w:tc>
          <w:tcPr>
            <w:tcW w:w="1289" w:type="dxa"/>
          </w:tcPr>
          <w:p w:rsidR="001F1E39" w:rsidRDefault="001F1E39" w:rsidP="008D79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25.04.18</w:t>
            </w:r>
          </w:p>
        </w:tc>
        <w:tc>
          <w:tcPr>
            <w:tcW w:w="843" w:type="dxa"/>
          </w:tcPr>
          <w:p w:rsidR="001F1E39" w:rsidRDefault="001F1E39" w:rsidP="00DE7AF1">
            <w:r>
              <w:t>12.00</w:t>
            </w:r>
          </w:p>
        </w:tc>
        <w:tc>
          <w:tcPr>
            <w:tcW w:w="3363" w:type="dxa"/>
          </w:tcPr>
          <w:p w:rsidR="001F1E39" w:rsidRDefault="009B4D8F" w:rsidP="001F1E39">
            <w:r w:rsidRPr="009B4D8F">
              <w:t>“</w:t>
            </w:r>
            <w:r w:rsidR="001F1E39">
              <w:t>Научно-методическое сопровождение образовательной деятельности ДОО в условиях реализации ФГОС ДО.</w:t>
            </w:r>
          </w:p>
          <w:p w:rsidR="001F1E39" w:rsidRPr="00A34D4D" w:rsidRDefault="001F1E39" w:rsidP="001F1E39">
            <w:r>
              <w:t>Презентация нового методического пособия «От сентября до сентября»</w:t>
            </w:r>
          </w:p>
        </w:tc>
        <w:tc>
          <w:tcPr>
            <w:tcW w:w="2693" w:type="dxa"/>
          </w:tcPr>
          <w:p w:rsidR="001F1E39" w:rsidRDefault="001F1E39" w:rsidP="00DE7AF1">
            <w:r w:rsidRPr="001F1E39">
              <w:t>Белая Ксения Юрьевна, канд. пед. наук., заслуженный учитель России, Лауреат премии правительства РФ в области образования, автор</w:t>
            </w:r>
          </w:p>
        </w:tc>
        <w:tc>
          <w:tcPr>
            <w:tcW w:w="1374" w:type="dxa"/>
          </w:tcPr>
          <w:p w:rsidR="001F1E39" w:rsidRDefault="001F1E39" w:rsidP="00B04E45">
            <w:pPr>
              <w:jc w:val="center"/>
            </w:pPr>
            <w:r>
              <w:t>РФ</w:t>
            </w:r>
          </w:p>
        </w:tc>
      </w:tr>
      <w:tr w:rsidR="00CA6A64" w:rsidTr="006F79A8">
        <w:tc>
          <w:tcPr>
            <w:tcW w:w="1289" w:type="dxa"/>
          </w:tcPr>
          <w:p w:rsidR="00CA6A64" w:rsidRDefault="00CA6A64" w:rsidP="008D79F7">
            <w:pPr>
              <w:jc w:val="center"/>
            </w:pPr>
            <w:r w:rsidRPr="00CA6A64">
              <w:rPr>
                <w:color w:val="FF0000"/>
              </w:rPr>
              <w:t>25.0</w:t>
            </w:r>
            <w:r w:rsidR="008D79F7">
              <w:rPr>
                <w:color w:val="FF0000"/>
              </w:rPr>
              <w:t>4</w:t>
            </w:r>
            <w:r w:rsidRPr="00CA6A64">
              <w:rPr>
                <w:color w:val="FF0000"/>
              </w:rPr>
              <w:t>.18</w:t>
            </w:r>
          </w:p>
        </w:tc>
        <w:tc>
          <w:tcPr>
            <w:tcW w:w="843" w:type="dxa"/>
          </w:tcPr>
          <w:p w:rsidR="00CA6A64" w:rsidRDefault="008D79F7" w:rsidP="00495C8F">
            <w:r>
              <w:t>15.00</w:t>
            </w:r>
          </w:p>
        </w:tc>
        <w:tc>
          <w:tcPr>
            <w:tcW w:w="3363" w:type="dxa"/>
          </w:tcPr>
          <w:p w:rsidR="00CA6A64" w:rsidRPr="00A34D4D" w:rsidRDefault="008D79F7" w:rsidP="00CA6A64">
            <w:r>
              <w:t xml:space="preserve">   </w:t>
            </w:r>
            <w:r w:rsidR="00A34D4D" w:rsidRPr="00A34D4D">
              <w:t>“</w:t>
            </w:r>
            <w:r>
              <w:t>Преподавание православной культуры и светской этики в школе</w:t>
            </w:r>
            <w:r w:rsidR="00A34D4D" w:rsidRPr="00A34D4D">
              <w:t>”</w:t>
            </w:r>
          </w:p>
        </w:tc>
        <w:tc>
          <w:tcPr>
            <w:tcW w:w="2693" w:type="dxa"/>
          </w:tcPr>
          <w:p w:rsidR="00A34D4D" w:rsidRDefault="008D79F7" w:rsidP="00A34D4D">
            <w:r>
              <w:t xml:space="preserve">Метлик И. В., </w:t>
            </w:r>
            <w:r w:rsidR="00A34D4D">
              <w:t>доктор педагогических наук, заведующий</w:t>
            </w:r>
          </w:p>
          <w:p w:rsidR="00A34D4D" w:rsidRDefault="00A34D4D" w:rsidP="00A34D4D">
            <w:r>
              <w:t xml:space="preserve">Лабораторией гражданско-патриотического </w:t>
            </w:r>
          </w:p>
          <w:p w:rsidR="00A34D4D" w:rsidRDefault="00A34D4D" w:rsidP="00A34D4D">
            <w:r>
              <w:t xml:space="preserve">воспитания детей и молодёжи ГосНИИ семьи </w:t>
            </w:r>
          </w:p>
          <w:p w:rsidR="00CA6A64" w:rsidRDefault="00A34D4D" w:rsidP="00A34D4D">
            <w:r>
              <w:t xml:space="preserve">и воспитания РАО, член </w:t>
            </w:r>
            <w:r w:rsidR="001F1E39">
              <w:t>всероссийского методического объединения преподавателей ОРКСЭ,</w:t>
            </w:r>
            <w:r w:rsidR="008D79F7">
              <w:t>автор</w:t>
            </w:r>
          </w:p>
        </w:tc>
        <w:tc>
          <w:tcPr>
            <w:tcW w:w="1374" w:type="dxa"/>
          </w:tcPr>
          <w:p w:rsidR="00CA6A64" w:rsidRDefault="00CA6A64" w:rsidP="00495C8F">
            <w:pPr>
              <w:jc w:val="center"/>
            </w:pPr>
            <w:r>
              <w:t>РФ</w:t>
            </w:r>
          </w:p>
        </w:tc>
      </w:tr>
      <w:tr w:rsidR="00A34D4D" w:rsidTr="006F79A8">
        <w:tc>
          <w:tcPr>
            <w:tcW w:w="1289" w:type="dxa"/>
          </w:tcPr>
          <w:p w:rsidR="00A34D4D" w:rsidRPr="00A34D4D" w:rsidRDefault="00A34D4D" w:rsidP="008D79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lastRenderedPageBreak/>
              <w:t>26.04.18</w:t>
            </w:r>
          </w:p>
        </w:tc>
        <w:tc>
          <w:tcPr>
            <w:tcW w:w="843" w:type="dxa"/>
          </w:tcPr>
          <w:p w:rsidR="00A34D4D" w:rsidRPr="00A34D4D" w:rsidRDefault="00A34D4D" w:rsidP="00495C8F">
            <w:pPr>
              <w:rPr>
                <w:lang w:val="en-US"/>
              </w:rPr>
            </w:pPr>
            <w:r>
              <w:rPr>
                <w:lang w:val="en-US"/>
              </w:rPr>
              <w:t>9.00</w:t>
            </w:r>
          </w:p>
        </w:tc>
        <w:tc>
          <w:tcPr>
            <w:tcW w:w="3363" w:type="dxa"/>
          </w:tcPr>
          <w:p w:rsidR="00A34D4D" w:rsidRDefault="00A34D4D" w:rsidP="00CA6A64">
            <w:r w:rsidRPr="00A34D4D">
              <w:t>«Методика работы с УМК по китайскому языку издательства «Русское слово»</w:t>
            </w:r>
          </w:p>
        </w:tc>
        <w:tc>
          <w:tcPr>
            <w:tcW w:w="2693" w:type="dxa"/>
          </w:tcPr>
          <w:p w:rsidR="00A34D4D" w:rsidRDefault="00A34D4D" w:rsidP="00415F91">
            <w:r w:rsidRPr="00A34D4D">
              <w:t>Слепова Н. Б., методист издательства “Русское слово”</w:t>
            </w:r>
          </w:p>
        </w:tc>
        <w:tc>
          <w:tcPr>
            <w:tcW w:w="1374" w:type="dxa"/>
          </w:tcPr>
          <w:p w:rsidR="00A34D4D" w:rsidRPr="00A34D4D" w:rsidRDefault="00A34D4D" w:rsidP="00495C8F">
            <w:pPr>
              <w:jc w:val="center"/>
            </w:pPr>
            <w:r>
              <w:t>Хабаровск</w:t>
            </w:r>
          </w:p>
        </w:tc>
      </w:tr>
      <w:tr w:rsidR="00CA6A64" w:rsidTr="006F79A8">
        <w:tc>
          <w:tcPr>
            <w:tcW w:w="1289" w:type="dxa"/>
          </w:tcPr>
          <w:p w:rsidR="00CA6A64" w:rsidRDefault="00CA6A64" w:rsidP="00E64082">
            <w:pPr>
              <w:jc w:val="center"/>
            </w:pPr>
            <w:r w:rsidRPr="00CA6A64">
              <w:rPr>
                <w:color w:val="FF0000"/>
              </w:rPr>
              <w:t>26.04.18</w:t>
            </w:r>
          </w:p>
        </w:tc>
        <w:tc>
          <w:tcPr>
            <w:tcW w:w="843" w:type="dxa"/>
          </w:tcPr>
          <w:p w:rsidR="00CA6A64" w:rsidRDefault="00CA6A64" w:rsidP="00E64082">
            <w:r>
              <w:t xml:space="preserve">14.00 </w:t>
            </w:r>
          </w:p>
        </w:tc>
        <w:tc>
          <w:tcPr>
            <w:tcW w:w="3363" w:type="dxa"/>
          </w:tcPr>
          <w:p w:rsidR="00CA6A64" w:rsidRDefault="00CA6A64" w:rsidP="00E64082">
            <w:r>
              <w:t xml:space="preserve">   Открытое заседание Совета ассоциации "Инновационная школа" издательства "Русское слово"</w:t>
            </w:r>
          </w:p>
        </w:tc>
        <w:tc>
          <w:tcPr>
            <w:tcW w:w="2693" w:type="dxa"/>
          </w:tcPr>
          <w:p w:rsidR="00CA6A64" w:rsidRDefault="00CA6A64" w:rsidP="00E64082">
            <w:r>
              <w:t>Ситникова М.В., директор по продвижению издательских проектов</w:t>
            </w:r>
          </w:p>
        </w:tc>
        <w:tc>
          <w:tcPr>
            <w:tcW w:w="1374" w:type="dxa"/>
          </w:tcPr>
          <w:p w:rsidR="00CA6A64" w:rsidRDefault="00CA6A64" w:rsidP="00E64082">
            <w:pPr>
              <w:jc w:val="center"/>
            </w:pPr>
            <w:r>
              <w:t>РФ</w:t>
            </w:r>
          </w:p>
        </w:tc>
      </w:tr>
      <w:tr w:rsidR="00CA6A64" w:rsidTr="006F79A8">
        <w:tc>
          <w:tcPr>
            <w:tcW w:w="1289" w:type="dxa"/>
          </w:tcPr>
          <w:p w:rsidR="00CA6A64" w:rsidRDefault="008D79F7" w:rsidP="001F1E39">
            <w:r>
              <w:t xml:space="preserve">   </w:t>
            </w:r>
            <w:r w:rsidR="001F1E39">
              <w:rPr>
                <w:color w:val="FF0000"/>
              </w:rPr>
              <w:t>27</w:t>
            </w:r>
            <w:r w:rsidRPr="008D79F7">
              <w:rPr>
                <w:color w:val="FF0000"/>
              </w:rPr>
              <w:t>.04.18</w:t>
            </w:r>
          </w:p>
        </w:tc>
        <w:tc>
          <w:tcPr>
            <w:tcW w:w="843" w:type="dxa"/>
          </w:tcPr>
          <w:p w:rsidR="00CA6A64" w:rsidRDefault="008D79F7" w:rsidP="00DE7AF1">
            <w:r>
              <w:t>15.00</w:t>
            </w:r>
          </w:p>
        </w:tc>
        <w:tc>
          <w:tcPr>
            <w:tcW w:w="3363" w:type="dxa"/>
          </w:tcPr>
          <w:p w:rsidR="00CA6A64" w:rsidRPr="009B4D8F" w:rsidRDefault="009B4D8F" w:rsidP="00DE7AF1">
            <w:r w:rsidRPr="009B4D8F">
              <w:t>“</w:t>
            </w:r>
            <w:r w:rsidR="008D79F7">
              <w:t>Работа с картой на уроке истории</w:t>
            </w:r>
            <w:r w:rsidRPr="009B4D8F">
              <w:t>”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A6A64" w:rsidRPr="008D79F7" w:rsidRDefault="008D79F7" w:rsidP="00DE7AF1">
            <w:r>
              <w:t xml:space="preserve">Рубцов В. Ю., методист издательства </w:t>
            </w:r>
            <w:r w:rsidRPr="008D79F7">
              <w:t>“</w:t>
            </w:r>
            <w:r>
              <w:t>Русское слово</w:t>
            </w:r>
            <w:r w:rsidRPr="008D79F7">
              <w:t>”</w:t>
            </w:r>
          </w:p>
        </w:tc>
        <w:tc>
          <w:tcPr>
            <w:tcW w:w="1374" w:type="dxa"/>
          </w:tcPr>
          <w:p w:rsidR="00CA6A64" w:rsidRDefault="008D79F7" w:rsidP="00DE7AF1">
            <w:r>
              <w:t xml:space="preserve">         РФ</w:t>
            </w:r>
          </w:p>
        </w:tc>
      </w:tr>
    </w:tbl>
    <w:p w:rsidR="00DE7AF1" w:rsidRDefault="00DE7AF1" w:rsidP="00DE7AF1"/>
    <w:sectPr w:rsidR="00DE7AF1" w:rsidSect="0086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29C"/>
    <w:rsid w:val="0006329C"/>
    <w:rsid w:val="00102ABD"/>
    <w:rsid w:val="001F1E39"/>
    <w:rsid w:val="001F36F3"/>
    <w:rsid w:val="003628B3"/>
    <w:rsid w:val="00413C46"/>
    <w:rsid w:val="00415F91"/>
    <w:rsid w:val="00495C8F"/>
    <w:rsid w:val="004E4B1D"/>
    <w:rsid w:val="006F79A8"/>
    <w:rsid w:val="00862B8F"/>
    <w:rsid w:val="008D79F7"/>
    <w:rsid w:val="009B4D8F"/>
    <w:rsid w:val="00A34D4D"/>
    <w:rsid w:val="00B04E45"/>
    <w:rsid w:val="00B33D72"/>
    <w:rsid w:val="00B81FF7"/>
    <w:rsid w:val="00CA6A64"/>
    <w:rsid w:val="00DE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Russkoe slovo</dc:creator>
  <cp:lastModifiedBy>Слободчикова</cp:lastModifiedBy>
  <cp:revision>2</cp:revision>
  <dcterms:created xsi:type="dcterms:W3CDTF">2018-04-04T12:12:00Z</dcterms:created>
  <dcterms:modified xsi:type="dcterms:W3CDTF">2018-04-04T12:12:00Z</dcterms:modified>
</cp:coreProperties>
</file>