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92" w:rsidRPr="00AB2C7C" w:rsidRDefault="00936C9E" w:rsidP="005F29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677212">
        <w:rPr>
          <w:rFonts w:ascii="Times New Roman" w:hAnsi="Times New Roman" w:cs="Times New Roman"/>
          <w:b/>
        </w:rPr>
        <w:t>педагога для</w:t>
      </w:r>
      <w:r w:rsidR="001E119D">
        <w:rPr>
          <w:rFonts w:ascii="Times New Roman" w:hAnsi="Times New Roman" w:cs="Times New Roman"/>
          <w:b/>
        </w:rPr>
        <w:t xml:space="preserve"> аттестации </w:t>
      </w:r>
      <w:r w:rsidR="00C96C92" w:rsidRPr="00936C9E">
        <w:rPr>
          <w:rFonts w:ascii="Times New Roman" w:hAnsi="Times New Roman" w:cs="Times New Roman"/>
          <w:b/>
        </w:rPr>
        <w:t xml:space="preserve">на </w:t>
      </w:r>
      <w:r w:rsidR="00677212">
        <w:rPr>
          <w:rFonts w:ascii="Times New Roman" w:hAnsi="Times New Roman" w:cs="Times New Roman"/>
          <w:b/>
        </w:rPr>
        <w:t xml:space="preserve">ПЕРВУЮ и </w:t>
      </w:r>
      <w:r w:rsidR="00C96C92">
        <w:rPr>
          <w:rFonts w:ascii="Times New Roman" w:hAnsi="Times New Roman" w:cs="Times New Roman"/>
          <w:b/>
        </w:rPr>
        <w:t>ВЫСШУЮ</w:t>
      </w:r>
      <w:r w:rsidR="00697FA6">
        <w:rPr>
          <w:rFonts w:ascii="Times New Roman" w:hAnsi="Times New Roman" w:cs="Times New Roman"/>
          <w:b/>
        </w:rPr>
        <w:t xml:space="preserve"> </w:t>
      </w:r>
      <w:r w:rsidR="00677212">
        <w:rPr>
          <w:rFonts w:ascii="Times New Roman" w:hAnsi="Times New Roman" w:cs="Times New Roman"/>
          <w:b/>
        </w:rPr>
        <w:t>квалификационные категории</w:t>
      </w:r>
    </w:p>
    <w:p w:rsidR="00936C9E" w:rsidRDefault="000E1D12" w:rsidP="00DE60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«П</w:t>
      </w:r>
      <w:r w:rsidR="008D5A20">
        <w:rPr>
          <w:rFonts w:ascii="Times New Roman" w:hAnsi="Times New Roman" w:cs="Times New Roman"/>
          <w:b/>
        </w:rPr>
        <w:t>ЕДАГОГ-ОРГАНИЗАТОР</w:t>
      </w:r>
      <w:r w:rsidR="00677212">
        <w:rPr>
          <w:rFonts w:ascii="Times New Roman" w:hAnsi="Times New Roman" w:cs="Times New Roman"/>
          <w:b/>
        </w:rPr>
        <w:t>»</w:t>
      </w:r>
    </w:p>
    <w:p w:rsidR="0066280F" w:rsidRPr="00936C9E" w:rsidRDefault="0066280F" w:rsidP="00DE603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71"/>
        <w:gridCol w:w="1276"/>
        <w:gridCol w:w="396"/>
        <w:gridCol w:w="1021"/>
        <w:gridCol w:w="284"/>
        <w:gridCol w:w="461"/>
        <w:gridCol w:w="465"/>
        <w:gridCol w:w="208"/>
        <w:gridCol w:w="283"/>
        <w:gridCol w:w="567"/>
        <w:gridCol w:w="142"/>
        <w:gridCol w:w="425"/>
        <w:gridCol w:w="8"/>
        <w:gridCol w:w="276"/>
        <w:gridCol w:w="7"/>
        <w:gridCol w:w="277"/>
        <w:gridCol w:w="850"/>
        <w:gridCol w:w="142"/>
        <w:gridCol w:w="141"/>
        <w:gridCol w:w="1276"/>
      </w:tblGrid>
      <w:tr w:rsidR="00AB2C7C" w:rsidRPr="00671AD5" w:rsidTr="00AC6338">
        <w:trPr>
          <w:trHeight w:val="254"/>
        </w:trPr>
        <w:tc>
          <w:tcPr>
            <w:tcW w:w="10376" w:type="dxa"/>
            <w:gridSpan w:val="20"/>
            <w:shd w:val="clear" w:color="auto" w:fill="auto"/>
          </w:tcPr>
          <w:p w:rsidR="00AB2C7C" w:rsidRPr="00AB2C7C" w:rsidRDefault="00AB2C7C" w:rsidP="00AB2C7C">
            <w:pPr>
              <w:pStyle w:val="a6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сведения о специалисте:</w:t>
            </w:r>
          </w:p>
        </w:tc>
      </w:tr>
      <w:tr w:rsidR="00202F42" w:rsidRPr="00671AD5" w:rsidTr="008D5A20">
        <w:trPr>
          <w:trHeight w:val="832"/>
        </w:trPr>
        <w:tc>
          <w:tcPr>
            <w:tcW w:w="5774" w:type="dxa"/>
            <w:gridSpan w:val="7"/>
            <w:shd w:val="clear" w:color="auto" w:fill="auto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8D5A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844EC9" w:rsidRPr="00671AD5" w:rsidTr="00AC6338">
        <w:trPr>
          <w:trHeight w:val="270"/>
        </w:trPr>
        <w:tc>
          <w:tcPr>
            <w:tcW w:w="5774" w:type="dxa"/>
            <w:gridSpan w:val="7"/>
            <w:vMerge w:val="restart"/>
            <w:shd w:val="clear" w:color="auto" w:fill="auto"/>
          </w:tcPr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D46">
              <w:rPr>
                <w:rFonts w:ascii="Times New Roman" w:hAnsi="Times New Roman" w:cs="Times New Roman"/>
              </w:rPr>
              <w:t>по трудовой книжке:</w:t>
            </w:r>
          </w:p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D46">
              <w:rPr>
                <w:rFonts w:ascii="Times New Roman" w:hAnsi="Times New Roman" w:cs="Times New Roman"/>
              </w:rPr>
              <w:t>(расписывается полностью):</w:t>
            </w:r>
          </w:p>
          <w:p w:rsidR="00844EC9" w:rsidRPr="007A6BCE" w:rsidRDefault="00844EC9" w:rsidP="00844E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Есть ли совмещение (спра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вка о внешнем совместительстве </w:t>
            </w:r>
            <w:r w:rsidR="00F87883" w:rsidRPr="00F87883">
              <w:rPr>
                <w:rFonts w:ascii="Times New Roman" w:hAnsi="Times New Roman" w:cs="Times New Roman"/>
                <w:color w:val="FF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разместить в папке 1.«ДООП»):</w:t>
            </w:r>
          </w:p>
        </w:tc>
        <w:tc>
          <w:tcPr>
            <w:tcW w:w="4602" w:type="dxa"/>
            <w:gridSpan w:val="13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844EC9" w:rsidRPr="00671AD5" w:rsidTr="008D5A20">
        <w:trPr>
          <w:trHeight w:val="477"/>
        </w:trPr>
        <w:tc>
          <w:tcPr>
            <w:tcW w:w="5774" w:type="dxa"/>
            <w:gridSpan w:val="7"/>
            <w:vMerge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844EC9" w:rsidRPr="008B0C3D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844EC9" w:rsidRPr="008B0C3D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257"/>
        </w:trPr>
        <w:tc>
          <w:tcPr>
            <w:tcW w:w="10376" w:type="dxa"/>
            <w:gridSpan w:val="20"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844EC9" w:rsidRPr="00671AD5" w:rsidTr="00AC6338">
        <w:trPr>
          <w:trHeight w:val="569"/>
        </w:trPr>
        <w:tc>
          <w:tcPr>
            <w:tcW w:w="5982" w:type="dxa"/>
            <w:gridSpan w:val="8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  <w:r w:rsidRPr="009E6CAD">
              <w:rPr>
                <w:rFonts w:ascii="Times New Roman" w:hAnsi="Times New Roman" w:cs="Times New Roman"/>
              </w:rPr>
              <w:t>:</w:t>
            </w:r>
          </w:p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</w:t>
            </w:r>
            <w:r>
              <w:rPr>
                <w:rFonts w:ascii="Times New Roman" w:hAnsi="Times New Roman" w:cs="Times New Roman"/>
              </w:rPr>
              <w:t xml:space="preserve"> (дата, учреждение, тема, часы)</w:t>
            </w:r>
            <w:r w:rsidRPr="00D7120D">
              <w:rPr>
                <w:rFonts w:ascii="Times New Roman" w:hAnsi="Times New Roman" w:cs="Times New Roman"/>
              </w:rPr>
              <w:t>:</w:t>
            </w:r>
          </w:p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разместить в папке 1.</w:t>
            </w:r>
            <w:r>
              <w:rPr>
                <w:rFonts w:ascii="Times New Roman" w:hAnsi="Times New Roman" w:cs="Times New Roman"/>
                <w:i/>
                <w:color w:val="C00000"/>
              </w:rPr>
              <w:t>1. «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КПК</w:t>
            </w:r>
            <w:r>
              <w:rPr>
                <w:rFonts w:ascii="Times New Roman" w:hAnsi="Times New Roman" w:cs="Times New Roman"/>
                <w:i/>
                <w:color w:val="C00000"/>
              </w:rPr>
              <w:t>», внутри 1.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C00000"/>
              </w:rPr>
              <w:t>Планы»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</w:tc>
        <w:tc>
          <w:tcPr>
            <w:tcW w:w="4394" w:type="dxa"/>
            <w:gridSpan w:val="12"/>
            <w:shd w:val="clear" w:color="auto" w:fill="auto"/>
          </w:tcPr>
          <w:p w:rsidR="00F87883" w:rsidRDefault="00844EC9" w:rsidP="00844EC9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Для педагога-организатора-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Образовательная программа (рецензия</w:t>
            </w:r>
            <w:r w:rsidR="00C77F90">
              <w:rPr>
                <w:rFonts w:ascii="Times New Roman" w:hAnsi="Times New Roman" w:cs="Times New Roman"/>
                <w:color w:val="7030A0"/>
              </w:rPr>
              <w:t xml:space="preserve">, отзывы, охват </w:t>
            </w:r>
            <w:r w:rsidR="00FB7DDA">
              <w:rPr>
                <w:rFonts w:ascii="Times New Roman" w:hAnsi="Times New Roman" w:cs="Times New Roman"/>
                <w:color w:val="7030A0"/>
              </w:rPr>
              <w:t xml:space="preserve">обучающихся </w:t>
            </w:r>
            <w:r w:rsidR="00C77F90">
              <w:rPr>
                <w:rFonts w:ascii="Times New Roman" w:hAnsi="Times New Roman" w:cs="Times New Roman"/>
                <w:color w:val="7030A0"/>
              </w:rPr>
              <w:t>данной программой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 xml:space="preserve">) </w:t>
            </w:r>
          </w:p>
          <w:p w:rsidR="00844EC9" w:rsidRDefault="00C77F9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844EC9">
              <w:rPr>
                <w:rFonts w:ascii="Times New Roman" w:hAnsi="Times New Roman" w:cs="Times New Roman"/>
              </w:rPr>
              <w:t xml:space="preserve">План воспитательной работы. </w:t>
            </w:r>
          </w:p>
          <w:p w:rsidR="00844EC9" w:rsidRPr="00E9757E" w:rsidRDefault="00844EC9" w:rsidP="00844EC9">
            <w:pPr>
              <w:rPr>
                <w:rFonts w:ascii="Times New Roman" w:hAnsi="Times New Roman" w:cs="Times New Roman"/>
              </w:rPr>
            </w:pP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 xml:space="preserve">разместить в папке </w:t>
            </w:r>
            <w:r>
              <w:rPr>
                <w:rFonts w:ascii="Times New Roman" w:hAnsi="Times New Roman" w:cs="Times New Roman"/>
                <w:i/>
                <w:color w:val="C00000"/>
              </w:rPr>
              <w:t>1.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C00000"/>
              </w:rPr>
              <w:t>Планы»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844EC9" w:rsidRPr="00671AD5" w:rsidTr="00AC6338">
        <w:trPr>
          <w:trHeight w:val="191"/>
        </w:trPr>
        <w:tc>
          <w:tcPr>
            <w:tcW w:w="10376" w:type="dxa"/>
            <w:gridSpan w:val="20"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Направленность деятельности: художественная, техническая, социально-педагогическая и т.д.: </w:t>
            </w:r>
          </w:p>
        </w:tc>
      </w:tr>
      <w:tr w:rsidR="00844EC9" w:rsidRPr="00671AD5" w:rsidTr="00AC6338">
        <w:trPr>
          <w:trHeight w:val="277"/>
        </w:trPr>
        <w:tc>
          <w:tcPr>
            <w:tcW w:w="10376" w:type="dxa"/>
            <w:gridSpan w:val="20"/>
            <w:shd w:val="clear" w:color="auto" w:fill="auto"/>
          </w:tcPr>
          <w:p w:rsidR="00844EC9" w:rsidRPr="00944958" w:rsidRDefault="00844EC9" w:rsidP="00844E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награды, грамоты ПДО, благодарственные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523FB">
              <w:rPr>
                <w:rFonts w:ascii="Times New Roman" w:hAnsi="Times New Roman" w:cs="Times New Roman"/>
              </w:rPr>
              <w:t>указа</w:t>
            </w:r>
            <w:r>
              <w:rPr>
                <w:rFonts w:ascii="Times New Roman" w:hAnsi="Times New Roman" w:cs="Times New Roman"/>
              </w:rPr>
              <w:t xml:space="preserve">нием 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даты</w:t>
            </w:r>
            <w:r>
              <w:rPr>
                <w:rFonts w:ascii="Times New Roman" w:hAnsi="Times New Roman" w:cs="Times New Roman"/>
                <w:b/>
              </w:rPr>
              <w:t xml:space="preserve">): </w:t>
            </w:r>
            <w:r w:rsidRPr="00F03503">
              <w:rPr>
                <w:rFonts w:ascii="Times New Roman" w:hAnsi="Times New Roman" w:cs="Times New Roman"/>
                <w:b/>
                <w:i/>
                <w:color w:val="C00000"/>
              </w:rPr>
              <w:t>(указать ссылку)</w:t>
            </w:r>
          </w:p>
        </w:tc>
      </w:tr>
      <w:tr w:rsidR="00844EC9" w:rsidRPr="006F719A" w:rsidTr="008D5A20">
        <w:trPr>
          <w:trHeight w:val="271"/>
        </w:trPr>
        <w:tc>
          <w:tcPr>
            <w:tcW w:w="1871" w:type="dxa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44" w:type="dxa"/>
            <w:gridSpan w:val="10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844EC9" w:rsidTr="008D5A20">
        <w:trPr>
          <w:trHeight w:val="133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13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133"/>
        </w:trPr>
        <w:tc>
          <w:tcPr>
            <w:tcW w:w="10376" w:type="dxa"/>
            <w:gridSpan w:val="20"/>
            <w:shd w:val="clear" w:color="auto" w:fill="auto"/>
          </w:tcPr>
          <w:p w:rsidR="00844EC9" w:rsidRPr="009927C6" w:rsidRDefault="00844EC9" w:rsidP="00844EC9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844EC9" w:rsidRPr="0056198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293"/>
        </w:trPr>
        <w:tc>
          <w:tcPr>
            <w:tcW w:w="10376" w:type="dxa"/>
            <w:gridSpan w:val="20"/>
            <w:shd w:val="clear" w:color="auto" w:fill="auto"/>
          </w:tcPr>
          <w:p w:rsidR="00844EC9" w:rsidRPr="00746D46" w:rsidRDefault="00844EC9" w:rsidP="00844EC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844EC9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и выше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293"/>
        </w:trPr>
        <w:tc>
          <w:tcPr>
            <w:tcW w:w="10376" w:type="dxa"/>
            <w:gridSpan w:val="20"/>
            <w:shd w:val="clear" w:color="auto" w:fill="auto"/>
          </w:tcPr>
          <w:p w:rsidR="00844EC9" w:rsidRPr="009927C6" w:rsidRDefault="00844EC9" w:rsidP="00844EC9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RPr="00671AD5" w:rsidTr="00AC6338">
        <w:trPr>
          <w:trHeight w:val="241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Показатели научно-методической, исследовательской, инновационной деятельности через транслирование опыта:</w:t>
            </w:r>
            <w:r w:rsidRPr="00091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проекты, мастер-классы</w:t>
            </w:r>
            <w:r w:rsidRPr="00091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лекции, профессиональные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конкурсы)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2446A">
              <w:rPr>
                <w:rFonts w:ascii="Times New Roman" w:hAnsi="Times New Roman" w:cs="Times New Roman"/>
                <w:color w:val="C00000"/>
              </w:rPr>
              <w:t>(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указать ссылку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на папку 2.1-4 «Транслирование опыта» внутри папки 2. «Личный вклад»</w:t>
            </w:r>
            <w:r w:rsidRPr="0052446A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300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300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187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Публикации </w:t>
            </w:r>
            <w:r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4EC9" w:rsidRPr="00202F42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C77F90" w:rsidP="00844EC9">
            <w:pPr>
              <w:jc w:val="center"/>
              <w:rPr>
                <w:rFonts w:ascii="Times New Roman" w:hAnsi="Times New Roman" w:cs="Times New Roman"/>
              </w:rPr>
            </w:pPr>
            <w:r w:rsidRPr="00C77F90">
              <w:rPr>
                <w:rFonts w:ascii="Times New Roman" w:hAnsi="Times New Roman" w:cs="Times New Roman"/>
                <w:color w:val="7030A0"/>
              </w:rPr>
              <w:t>тема</w:t>
            </w:r>
            <w:r w:rsidR="00844EC9" w:rsidRPr="00C77F90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67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RPr="00671AD5" w:rsidTr="00AC6338">
        <w:trPr>
          <w:trHeight w:val="267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39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color w:val="C00000"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94A">
              <w:rPr>
                <w:rFonts w:ascii="Times New Roman" w:hAnsi="Times New Roman" w:cs="Times New Roman"/>
                <w:b/>
              </w:rPr>
              <w:t>экспертных комисси</w:t>
            </w:r>
            <w:r w:rsidR="004F6ED1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4EC9">
              <w:rPr>
                <w:rFonts w:ascii="Times New Roman" w:hAnsi="Times New Roman" w:cs="Times New Roman"/>
              </w:rPr>
              <w:t>(ссылки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AB2C7C">
              <w:rPr>
                <w:rFonts w:ascii="Times New Roman" w:hAnsi="Times New Roman" w:cs="Times New Roman"/>
              </w:rPr>
              <w:t>:</w:t>
            </w:r>
          </w:p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71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61"/>
        </w:trPr>
        <w:tc>
          <w:tcPr>
            <w:tcW w:w="1871" w:type="dxa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83"/>
        </w:trPr>
        <w:tc>
          <w:tcPr>
            <w:tcW w:w="10376" w:type="dxa"/>
            <w:gridSpan w:val="20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C6362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4. Методическое сопровождение педагогических работников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EC9">
              <w:rPr>
                <w:rFonts w:ascii="Times New Roman" w:hAnsi="Times New Roman" w:cs="Times New Roman"/>
              </w:rPr>
              <w:t>(ссылки)</w:t>
            </w:r>
          </w:p>
        </w:tc>
      </w:tr>
      <w:tr w:rsidR="00844EC9" w:rsidRPr="00671AD5" w:rsidTr="00AC6338">
        <w:trPr>
          <w:trHeight w:val="259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7E63BF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7E63BF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4F6ED1">
        <w:trPr>
          <w:trHeight w:val="132"/>
        </w:trPr>
        <w:tc>
          <w:tcPr>
            <w:tcW w:w="10376" w:type="dxa"/>
            <w:gridSpan w:val="20"/>
            <w:shd w:val="clear" w:color="auto" w:fill="auto"/>
          </w:tcPr>
          <w:p w:rsidR="00844EC9" w:rsidRPr="008D5A20" w:rsidRDefault="00844EC9" w:rsidP="007E63BF">
            <w:pPr>
              <w:pStyle w:val="normacttext"/>
              <w:numPr>
                <w:ilvl w:val="0"/>
                <w:numId w:val="13"/>
              </w:numPr>
              <w:ind w:left="348" w:hanging="284"/>
              <w:jc w:val="both"/>
              <w:rPr>
                <w:b/>
                <w:sz w:val="22"/>
                <w:szCs w:val="22"/>
              </w:rPr>
            </w:pPr>
            <w:r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>
              <w:rPr>
                <w:b/>
                <w:sz w:val="22"/>
                <w:szCs w:val="22"/>
              </w:rPr>
              <w:t xml:space="preserve"> программ по </w:t>
            </w:r>
            <w:r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342EF9">
                <w:rPr>
                  <w:b/>
                  <w:sz w:val="22"/>
                  <w:szCs w:val="22"/>
                </w:rPr>
                <w:t>2013 г</w:t>
              </w:r>
            </w:smartTag>
            <w:r>
              <w:rPr>
                <w:b/>
                <w:sz w:val="22"/>
                <w:szCs w:val="22"/>
              </w:rPr>
              <w:t xml:space="preserve">. № 662 </w:t>
            </w:r>
            <w:r w:rsidR="007E63BF"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Pr="007E63BF">
              <w:rPr>
                <w:b/>
                <w:color w:val="0070C0"/>
              </w:rPr>
              <w:t xml:space="preserve">Краткий анализ мониторинга, </w:t>
            </w:r>
            <w:r w:rsidR="007E63BF">
              <w:rPr>
                <w:b/>
                <w:color w:val="0070C0"/>
              </w:rPr>
              <w:t>проблемы, перспективы</w:t>
            </w:r>
            <w:r w:rsidRPr="007E63BF">
              <w:rPr>
                <w:b/>
                <w:color w:val="0070C0"/>
              </w:rPr>
              <w:t xml:space="preserve"> </w:t>
            </w:r>
            <w:r w:rsidRPr="007E63BF">
              <w:rPr>
                <w:i/>
                <w:color w:val="C00000"/>
              </w:rPr>
              <w:t>(ссылк</w:t>
            </w:r>
            <w:r w:rsidR="007E63BF">
              <w:rPr>
                <w:i/>
                <w:color w:val="C00000"/>
              </w:rPr>
              <w:t>а</w:t>
            </w:r>
            <w:r w:rsidRPr="007E63BF">
              <w:rPr>
                <w:i/>
                <w:color w:val="C00000"/>
              </w:rPr>
              <w:t xml:space="preserve"> на папку 3. «Мониторинг»</w:t>
            </w:r>
            <w:r w:rsidR="007E63BF">
              <w:rPr>
                <w:i/>
                <w:color w:val="C00000"/>
              </w:rPr>
              <w:t>)</w:t>
            </w:r>
          </w:p>
          <w:p w:rsidR="008D5A20" w:rsidRPr="007E63BF" w:rsidRDefault="008D5A20" w:rsidP="004F6ED1">
            <w:pPr>
              <w:pStyle w:val="normacttext"/>
              <w:jc w:val="both"/>
              <w:rPr>
                <w:b/>
                <w:sz w:val="22"/>
                <w:szCs w:val="22"/>
              </w:rPr>
            </w:pPr>
          </w:p>
        </w:tc>
      </w:tr>
      <w:tr w:rsidR="00844EC9" w:rsidRPr="00671AD5" w:rsidTr="00AC6338">
        <w:trPr>
          <w:trHeight w:val="233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3.1.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6C55">
              <w:rPr>
                <w:rFonts w:ascii="Times New Roman" w:hAnsi="Times New Roman" w:cs="Times New Roman"/>
                <w:b/>
                <w:u w:val="single"/>
              </w:rPr>
              <w:t>образовательного процесса в учреждении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 соответствии с образовательными задачами: обучение, воспитание, развитие - результаты в %)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34C6C" w:rsidRDefault="00A34C6C" w:rsidP="00A34C6C">
            <w:pPr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 (П</w:t>
            </w:r>
            <w:r w:rsidR="00844EC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еречислить </w:t>
            </w:r>
            <w:r w:rsidR="00844EC9" w:rsidRPr="00844EC9">
              <w:rPr>
                <w:rFonts w:ascii="Times New Roman" w:hAnsi="Times New Roman" w:cs="Times New Roman"/>
                <w:b/>
                <w:i/>
                <w:color w:val="002060"/>
              </w:rPr>
              <w:t>все творчески</w:t>
            </w:r>
            <w:r w:rsidR="00844EC9">
              <w:rPr>
                <w:rFonts w:ascii="Times New Roman" w:hAnsi="Times New Roman" w:cs="Times New Roman"/>
                <w:b/>
                <w:i/>
                <w:color w:val="002060"/>
              </w:rPr>
              <w:t>е</w:t>
            </w:r>
            <w:r w:rsidR="00844EC9" w:rsidRPr="00844EC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объединени</w:t>
            </w:r>
            <w:r w:rsidR="00844EC9">
              <w:rPr>
                <w:rFonts w:ascii="Times New Roman" w:hAnsi="Times New Roman" w:cs="Times New Roman"/>
                <w:b/>
                <w:i/>
                <w:color w:val="002060"/>
              </w:rPr>
              <w:t>я</w:t>
            </w:r>
            <w:r w:rsidR="00844EC9" w:rsidRPr="00844EC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по</w:t>
            </w:r>
            <w:r w:rsidR="007C3CD4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направленности</w:t>
            </w:r>
            <w:r w:rsidR="00844EC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несколько </w:t>
            </w:r>
            <w:r w:rsidR="00844EC9">
              <w:rPr>
                <w:rFonts w:ascii="Times New Roman" w:hAnsi="Times New Roman" w:cs="Times New Roman"/>
                <w:b/>
                <w:i/>
                <w:color w:val="002060"/>
              </w:rPr>
              <w:t>по</w:t>
            </w:r>
            <w:r w:rsidR="00844EC9" w:rsidRPr="00844EC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профилю</w:t>
            </w:r>
            <w:r w:rsidR="00C77F90">
              <w:rPr>
                <w:rFonts w:ascii="Times New Roman" w:hAnsi="Times New Roman" w:cs="Times New Roman"/>
                <w:b/>
                <w:i/>
                <w:color w:val="002060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b/>
                <w:i/>
                <w:color w:val="7030A0"/>
              </w:rPr>
              <w:t>или сетевому взаимодействию по профилю</w:t>
            </w:r>
            <w:r w:rsidR="00C77F90">
              <w:rPr>
                <w:rFonts w:ascii="Times New Roman" w:hAnsi="Times New Roman" w:cs="Times New Roman"/>
                <w:b/>
                <w:i/>
                <w:color w:val="7030A0"/>
              </w:rPr>
              <w:t xml:space="preserve"> с указанием уровня и охвата</w:t>
            </w:r>
            <w:r w:rsidRPr="00C77F90">
              <w:rPr>
                <w:rFonts w:ascii="Times New Roman" w:hAnsi="Times New Roman" w:cs="Times New Roman"/>
                <w:b/>
                <w:i/>
                <w:color w:val="7030A0"/>
              </w:rPr>
              <w:t>)</w:t>
            </w:r>
          </w:p>
          <w:p w:rsidR="00844EC9" w:rsidRPr="00A34C6C" w:rsidRDefault="007C3CD4" w:rsidP="00A34C6C">
            <w:pPr>
              <w:rPr>
                <w:rFonts w:ascii="Times New Roman" w:hAnsi="Times New Roman" w:cs="Times New Roman"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  <w:r w:rsidRPr="00A34C6C">
              <w:rPr>
                <w:rFonts w:ascii="Times New Roman" w:hAnsi="Times New Roman" w:cs="Times New Roman"/>
                <w:i/>
                <w:color w:val="C00000"/>
              </w:rPr>
              <w:t>Представить единый свод</w:t>
            </w:r>
            <w:r w:rsidR="00A34C6C" w:rsidRPr="00A34C6C">
              <w:rPr>
                <w:rFonts w:ascii="Times New Roman" w:hAnsi="Times New Roman" w:cs="Times New Roman"/>
                <w:i/>
                <w:color w:val="C00000"/>
              </w:rPr>
              <w:t xml:space="preserve"> в папке 3. </w:t>
            </w:r>
            <w:r w:rsidR="00A34C6C" w:rsidRPr="00C77F90">
              <w:rPr>
                <w:rFonts w:ascii="Times New Roman" w:hAnsi="Times New Roman" w:cs="Times New Roman"/>
                <w:i/>
                <w:color w:val="7030A0"/>
              </w:rPr>
              <w:t>«Мониторинг»</w:t>
            </w:r>
            <w:r w:rsidR="00C77F90" w:rsidRPr="00C77F90">
              <w:rPr>
                <w:rFonts w:ascii="Times New Roman" w:hAnsi="Times New Roman" w:cs="Times New Roman"/>
                <w:i/>
                <w:color w:val="7030A0"/>
              </w:rPr>
              <w:t xml:space="preserve"> по образовательной программе»</w:t>
            </w:r>
            <w:r w:rsidR="00A34C6C" w:rsidRPr="00C77F90">
              <w:rPr>
                <w:rFonts w:ascii="Times New Roman" w:hAnsi="Times New Roman" w:cs="Times New Roman"/>
                <w:i/>
                <w:color w:val="7030A0"/>
              </w:rPr>
              <w:t>!</w:t>
            </w:r>
            <w:r w:rsidR="00000AF3" w:rsidRPr="00C77F90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</w:p>
        </w:tc>
      </w:tr>
      <w:tr w:rsidR="00844EC9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844EC9" w:rsidRPr="00A34C6C" w:rsidRDefault="00844EC9" w:rsidP="00844EC9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44EC9" w:rsidRPr="009B04AE" w:rsidRDefault="009B04AE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843" w:type="dxa"/>
            <w:gridSpan w:val="9"/>
            <w:shd w:val="clear" w:color="auto" w:fill="auto"/>
          </w:tcPr>
          <w:p w:rsidR="00844EC9" w:rsidRPr="00ED7716" w:rsidRDefault="009B04AE" w:rsidP="00844EC9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844EC9" w:rsidRPr="00F10E35" w:rsidRDefault="00844EC9" w:rsidP="00DF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="00AC633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63BF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b/>
                <w:color w:val="002060"/>
              </w:rPr>
              <w:t>2017-2018</w:t>
            </w:r>
          </w:p>
          <w:p w:rsidR="00DF559B" w:rsidRPr="007C3CD4" w:rsidRDefault="00DF559B" w:rsidP="00E91D3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8D5A20" w:rsidRDefault="00DF559B" w:rsidP="007E63B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Достижения </w:t>
            </w:r>
            <w:r w:rsidR="008D5A20">
              <w:rPr>
                <w:rFonts w:ascii="Times New Roman" w:hAnsi="Times New Roman" w:cs="Times New Roman"/>
                <w:b/>
                <w:color w:val="002060"/>
              </w:rPr>
              <w:t xml:space="preserve">всех детей 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по профилю </w:t>
            </w:r>
          </w:p>
          <w:p w:rsidR="00DF559B" w:rsidRPr="00E91D37" w:rsidRDefault="00DF559B" w:rsidP="007E63B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(с республик. уровня и выше).</w:t>
            </w:r>
          </w:p>
          <w:p w:rsidR="00DF559B" w:rsidRDefault="00DF559B" w:rsidP="007E63BF">
            <w:pPr>
              <w:rPr>
                <w:rFonts w:ascii="Times New Roman" w:hAnsi="Times New Roman" w:cs="Times New Roman"/>
                <w:color w:val="002060"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 xml:space="preserve">Кол-во </w:t>
            </w:r>
            <w:r w:rsidR="008D5A20">
              <w:rPr>
                <w:rFonts w:ascii="Times New Roman" w:hAnsi="Times New Roman" w:cs="Times New Roman"/>
                <w:color w:val="002060"/>
              </w:rPr>
              <w:t>объединений-</w:t>
            </w:r>
          </w:p>
          <w:p w:rsidR="00DF559B" w:rsidRPr="007C3CD4" w:rsidRDefault="00DF559B" w:rsidP="007E63BF">
            <w:pPr>
              <w:rPr>
                <w:rFonts w:ascii="Times New Roman" w:hAnsi="Times New Roman" w:cs="Times New Roman"/>
                <w:b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Критерии:</w:t>
            </w:r>
          </w:p>
          <w:p w:rsidR="00DF559B" w:rsidRDefault="00DF559B" w:rsidP="009B04AE">
            <w:pPr>
              <w:pStyle w:val="a6"/>
              <w:numPr>
                <w:ilvl w:val="0"/>
                <w:numId w:val="14"/>
              </w:numPr>
              <w:ind w:left="266" w:hanging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1-3 степ</w:t>
            </w:r>
            <w:r w:rsidR="00C77F90">
              <w:rPr>
                <w:rFonts w:ascii="Times New Roman" w:hAnsi="Times New Roman" w:cs="Times New Roman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  <w:p w:rsidR="00DF559B" w:rsidRPr="009B04AE" w:rsidRDefault="00DF559B" w:rsidP="009B04AE">
            <w:pPr>
              <w:pStyle w:val="a6"/>
              <w:numPr>
                <w:ilvl w:val="0"/>
                <w:numId w:val="14"/>
              </w:numPr>
              <w:ind w:left="266" w:hanging="266"/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Дипломы участия</w:t>
            </w:r>
            <w:r w:rsidR="00C77F90">
              <w:rPr>
                <w:rFonts w:ascii="Times New Roman" w:hAnsi="Times New Roman" w:cs="Times New Roman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844EC9" w:rsidRDefault="00DF559B" w:rsidP="00844EC9">
            <w:pPr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844EC9">
              <w:rPr>
                <w:rFonts w:ascii="Times New Roman" w:hAnsi="Times New Roman" w:cs="Times New Roman"/>
                <w:b/>
                <w:color w:val="002060"/>
                <w:lang w:val="en-US"/>
              </w:rPr>
              <w:t>2018-2019</w:t>
            </w:r>
          </w:p>
          <w:p w:rsidR="00DF559B" w:rsidRPr="00844EC9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b/>
                <w:color w:val="002060"/>
              </w:rPr>
              <w:t>2017-2018</w:t>
            </w:r>
          </w:p>
          <w:p w:rsidR="00DF559B" w:rsidRPr="00E91D37" w:rsidRDefault="00DF559B" w:rsidP="007E63BF">
            <w:pPr>
              <w:ind w:right="-107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DF559B" w:rsidRPr="00E91D37" w:rsidRDefault="00DF559B" w:rsidP="007E63BF">
            <w:pPr>
              <w:ind w:right="-107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Достижения </w:t>
            </w:r>
            <w:r w:rsidR="008D5A20">
              <w:rPr>
                <w:rFonts w:ascii="Times New Roman" w:hAnsi="Times New Roman" w:cs="Times New Roman"/>
                <w:b/>
                <w:color w:val="002060"/>
              </w:rPr>
              <w:t xml:space="preserve">детей </w:t>
            </w:r>
            <w:r>
              <w:rPr>
                <w:rFonts w:ascii="Times New Roman" w:hAnsi="Times New Roman" w:cs="Times New Roman"/>
                <w:b/>
                <w:color w:val="002060"/>
              </w:rPr>
              <w:t>по выступлению с проектами, докладами:</w:t>
            </w:r>
          </w:p>
          <w:p w:rsidR="00DF559B" w:rsidRDefault="00DF559B" w:rsidP="007E63BF">
            <w:pPr>
              <w:ind w:right="-107"/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 xml:space="preserve">Кол-во </w:t>
            </w:r>
            <w:r w:rsidR="008D5A20">
              <w:rPr>
                <w:rFonts w:ascii="Times New Roman" w:hAnsi="Times New Roman" w:cs="Times New Roman"/>
                <w:color w:val="002060"/>
              </w:rPr>
              <w:t>объединений-</w:t>
            </w:r>
          </w:p>
          <w:p w:rsidR="00DF559B" w:rsidRPr="00E91D37" w:rsidRDefault="00DF559B" w:rsidP="007E63BF">
            <w:pPr>
              <w:ind w:right="-107"/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  <w:p w:rsidR="00DF559B" w:rsidRPr="004E1482" w:rsidRDefault="00DF559B" w:rsidP="00844EC9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DF559B" w:rsidRPr="009B04AE" w:rsidRDefault="00DF559B" w:rsidP="009B04AE">
            <w:pPr>
              <w:rPr>
                <w:rFonts w:ascii="Times New Roman" w:hAnsi="Times New Roman" w:cs="Times New Roman"/>
                <w:color w:val="002060"/>
              </w:rPr>
            </w:pPr>
            <w:r w:rsidRPr="009B04AE">
              <w:rPr>
                <w:rFonts w:ascii="Times New Roman" w:hAnsi="Times New Roman" w:cs="Times New Roman"/>
                <w:color w:val="002060"/>
              </w:rPr>
              <w:t>Критерии:</w:t>
            </w:r>
          </w:p>
          <w:p w:rsidR="00DF559B" w:rsidRPr="009B04AE" w:rsidRDefault="00DF559B" w:rsidP="009B04AE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1. </w:t>
            </w:r>
            <w:r w:rsidRPr="009B04AE">
              <w:rPr>
                <w:rFonts w:ascii="Times New Roman" w:hAnsi="Times New Roman" w:cs="Times New Roman"/>
                <w:color w:val="002060"/>
              </w:rPr>
              <w:t>Дипломы 1-3 степ</w:t>
            </w:r>
            <w:r w:rsidR="00C77F90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  <w:p w:rsidR="00DF559B" w:rsidRPr="00E91D37" w:rsidRDefault="00DF559B" w:rsidP="009B04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2. </w:t>
            </w:r>
            <w:r w:rsidRPr="009B04AE">
              <w:rPr>
                <w:rFonts w:ascii="Times New Roman" w:hAnsi="Times New Roman" w:cs="Times New Roman"/>
                <w:color w:val="002060"/>
              </w:rPr>
              <w:t>Дипломы участия</w:t>
            </w:r>
            <w:r w:rsidR="00C77F90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Высокий уровень- %</w:t>
            </w:r>
          </w:p>
          <w:p w:rsidR="00DF559B" w:rsidRPr="00E91D37" w:rsidRDefault="00DF559B" w:rsidP="00844EC9">
            <w:pPr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Средний уровень-%</w:t>
            </w:r>
          </w:p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b/>
                <w:color w:val="002060"/>
              </w:rPr>
              <w:t>2018-2019</w:t>
            </w:r>
          </w:p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DF559B" w:rsidRPr="004E1482" w:rsidRDefault="00DF559B" w:rsidP="00844EC9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Высокий уровень- %</w:t>
            </w:r>
          </w:p>
          <w:p w:rsidR="00DF559B" w:rsidRPr="00E91D37" w:rsidRDefault="00DF559B" w:rsidP="00844EC9">
            <w:pPr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Средний уровень-%</w:t>
            </w:r>
          </w:p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b/>
                <w:color w:val="002060"/>
              </w:rPr>
              <w:t>2017-2018</w:t>
            </w:r>
          </w:p>
          <w:p w:rsidR="00DF559B" w:rsidRPr="00844EC9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DF559B" w:rsidRPr="00C77F90" w:rsidRDefault="00DF559B" w:rsidP="007E63BF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Одарённые дети</w:t>
            </w:r>
            <w:r w:rsidR="00C77F90">
              <w:rPr>
                <w:rFonts w:ascii="Times New Roman" w:hAnsi="Times New Roman" w:cs="Times New Roman"/>
                <w:b/>
                <w:color w:val="002060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b/>
                <w:color w:val="7030A0"/>
              </w:rPr>
              <w:t>КДН или ПНД, СОП</w:t>
            </w:r>
            <w:r w:rsidRPr="00C77F90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DF559B" w:rsidRDefault="00DF559B" w:rsidP="007E63B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(РФ, МН)</w:t>
            </w:r>
          </w:p>
          <w:p w:rsidR="00DF559B" w:rsidRDefault="00DF559B" w:rsidP="007E63BF">
            <w:pPr>
              <w:rPr>
                <w:rFonts w:ascii="Times New Roman" w:hAnsi="Times New Roman" w:cs="Times New Roman"/>
                <w:color w:val="002060"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Кол-</w:t>
            </w:r>
            <w:r w:rsidR="008D5A20">
              <w:rPr>
                <w:rFonts w:ascii="Times New Roman" w:hAnsi="Times New Roman" w:cs="Times New Roman"/>
                <w:color w:val="002060"/>
              </w:rPr>
              <w:t>во объединений-</w:t>
            </w:r>
          </w:p>
          <w:p w:rsidR="00DF559B" w:rsidRPr="007C3CD4" w:rsidRDefault="00DF559B" w:rsidP="007E63BF">
            <w:pPr>
              <w:rPr>
                <w:rFonts w:ascii="Times New Roman" w:hAnsi="Times New Roman" w:cs="Times New Roman"/>
                <w:b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DF559B" w:rsidRPr="009B04AE" w:rsidRDefault="00DF559B" w:rsidP="009B04AE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Критерии:</w:t>
            </w:r>
          </w:p>
          <w:p w:rsidR="00DF559B" w:rsidRPr="009B04AE" w:rsidRDefault="00DF559B" w:rsidP="009B04AE">
            <w:pPr>
              <w:ind w:left="124" w:hanging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B04AE">
              <w:rPr>
                <w:rFonts w:ascii="Times New Roman" w:hAnsi="Times New Roman" w:cs="Times New Roman"/>
              </w:rPr>
              <w:t>Дипломы 1-3 степ</w:t>
            </w:r>
            <w:r w:rsidR="00C77F90">
              <w:rPr>
                <w:rFonts w:ascii="Times New Roman" w:hAnsi="Times New Roman" w:cs="Times New Roman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  <w:p w:rsidR="00DF559B" w:rsidRDefault="00DF559B" w:rsidP="009B04AE">
            <w:pPr>
              <w:ind w:left="124" w:hanging="1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B04AE">
              <w:rPr>
                <w:rFonts w:ascii="Times New Roman" w:hAnsi="Times New Roman" w:cs="Times New Roman"/>
              </w:rPr>
              <w:t>Дипломы участия</w:t>
            </w:r>
            <w:r w:rsidR="00C77F90">
              <w:rPr>
                <w:rFonts w:ascii="Times New Roman" w:hAnsi="Times New Roman" w:cs="Times New Roman"/>
              </w:rPr>
              <w:t>,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 xml:space="preserve"> 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b/>
                <w:color w:val="002060"/>
              </w:rPr>
              <w:t>2018-2019</w:t>
            </w:r>
          </w:p>
          <w:p w:rsidR="00DF559B" w:rsidRPr="007C3CD4" w:rsidRDefault="00DF559B" w:rsidP="00A34C6C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4E1482" w:rsidTr="00AC6338">
        <w:trPr>
          <w:trHeight w:val="330"/>
        </w:trPr>
        <w:tc>
          <w:tcPr>
            <w:tcW w:w="10376" w:type="dxa"/>
            <w:gridSpan w:val="20"/>
            <w:shd w:val="clear" w:color="auto" w:fill="auto"/>
          </w:tcPr>
          <w:p w:rsidR="008D5A20" w:rsidRPr="008D5A20" w:rsidRDefault="004E1482" w:rsidP="008D5A20">
            <w:pPr>
              <w:pStyle w:val="a6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i/>
              </w:rPr>
            </w:pPr>
            <w:r w:rsidRPr="008D5A20">
              <w:rPr>
                <w:rFonts w:ascii="Times New Roman" w:hAnsi="Times New Roman" w:cs="Times New Roman"/>
                <w:b/>
              </w:rPr>
              <w:t xml:space="preserve">Результаты освоения воспитанниками </w:t>
            </w:r>
            <w:r w:rsidR="00186DE3" w:rsidRPr="008D5A20">
              <w:rPr>
                <w:rFonts w:ascii="Times New Roman" w:hAnsi="Times New Roman" w:cs="Times New Roman"/>
                <w:b/>
              </w:rPr>
              <w:t>предметных метапредметных и личностных результатов</w:t>
            </w:r>
            <w:r w:rsidRPr="008D5A20">
              <w:rPr>
                <w:rFonts w:ascii="Times New Roman" w:hAnsi="Times New Roman" w:cs="Times New Roman"/>
                <w:b/>
              </w:rPr>
              <w:t xml:space="preserve"> </w:t>
            </w:r>
            <w:r w:rsidR="00186DE3" w:rsidRPr="008D5A20">
              <w:rPr>
                <w:rFonts w:ascii="Times New Roman" w:hAnsi="Times New Roman" w:cs="Times New Roman"/>
                <w:b/>
                <w:i/>
              </w:rPr>
              <w:t>за период 2-3 лет обучения через достижения</w:t>
            </w:r>
            <w:r w:rsidRPr="008D5A20">
              <w:rPr>
                <w:rFonts w:ascii="Times New Roman" w:hAnsi="Times New Roman" w:cs="Times New Roman"/>
                <w:b/>
                <w:i/>
              </w:rPr>
              <w:t>):</w:t>
            </w:r>
          </w:p>
          <w:p w:rsidR="004E1482" w:rsidRPr="008D5A20" w:rsidRDefault="00AC6338" w:rsidP="008D5A20">
            <w:pPr>
              <w:rPr>
                <w:rFonts w:ascii="Times New Roman" w:hAnsi="Times New Roman" w:cs="Times New Roman"/>
                <w:b/>
                <w:i/>
              </w:rPr>
            </w:pPr>
            <w:r w:rsidRPr="008D5A20">
              <w:rPr>
                <w:rFonts w:ascii="Times New Roman" w:hAnsi="Times New Roman" w:cs="Times New Roman"/>
                <w:color w:val="0070C0"/>
              </w:rPr>
              <w:t>Достижения</w:t>
            </w:r>
            <w:r w:rsidR="00186DE3" w:rsidRPr="008D5A20">
              <w:rPr>
                <w:rFonts w:ascii="Times New Roman" w:hAnsi="Times New Roman" w:cs="Times New Roman"/>
                <w:color w:val="0070C0"/>
              </w:rPr>
              <w:t xml:space="preserve"> в олимпиадах, конкурсах по профилю</w:t>
            </w:r>
            <w:r w:rsidRPr="008D5A20">
              <w:rPr>
                <w:rFonts w:ascii="Times New Roman" w:hAnsi="Times New Roman" w:cs="Times New Roman"/>
                <w:color w:val="0070C0"/>
              </w:rPr>
              <w:t xml:space="preserve"> по кол-ву </w:t>
            </w:r>
            <w:proofErr w:type="gramStart"/>
            <w:r w:rsidRPr="008D5A20">
              <w:rPr>
                <w:rFonts w:ascii="Times New Roman" w:hAnsi="Times New Roman" w:cs="Times New Roman"/>
                <w:color w:val="0070C0"/>
              </w:rPr>
              <w:t>чел</w:t>
            </w:r>
            <w:r w:rsidR="00186DE3" w:rsidRPr="008D5A20">
              <w:rPr>
                <w:rFonts w:ascii="Times New Roman" w:hAnsi="Times New Roman" w:cs="Times New Roman"/>
                <w:color w:val="0070C0"/>
              </w:rPr>
              <w:t>:_</w:t>
            </w:r>
            <w:proofErr w:type="gramEnd"/>
            <w:r w:rsidR="00186DE3" w:rsidRPr="008D5A20">
              <w:rPr>
                <w:rFonts w:ascii="Times New Roman" w:hAnsi="Times New Roman" w:cs="Times New Roman"/>
                <w:color w:val="0070C0"/>
              </w:rPr>
              <w:t xml:space="preserve">___________ чел. </w:t>
            </w:r>
            <w:r w:rsidR="004E1482" w:rsidRPr="008D5A2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E1482" w:rsidRDefault="00AC6338" w:rsidP="004E148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70C0"/>
              </w:rPr>
              <w:t xml:space="preserve">уч-ся выступивших с </w:t>
            </w:r>
            <w:r w:rsidR="00186DE3">
              <w:rPr>
                <w:rFonts w:ascii="Times New Roman" w:hAnsi="Times New Roman" w:cs="Times New Roman"/>
                <w:color w:val="0070C0"/>
              </w:rPr>
              <w:t>проект</w:t>
            </w:r>
            <w:r>
              <w:rPr>
                <w:rFonts w:ascii="Times New Roman" w:hAnsi="Times New Roman" w:cs="Times New Roman"/>
                <w:color w:val="0070C0"/>
              </w:rPr>
              <w:t xml:space="preserve">ами, докладами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</w:rPr>
              <w:t>дт</w:t>
            </w:r>
            <w:proofErr w:type="spellEnd"/>
            <w:r w:rsidR="004E1482">
              <w:rPr>
                <w:rFonts w:ascii="Times New Roman" w:hAnsi="Times New Roman" w:cs="Times New Roman"/>
                <w:color w:val="0070C0"/>
              </w:rPr>
              <w:t xml:space="preserve">: 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_</w:t>
            </w:r>
            <w:proofErr w:type="gramEnd"/>
            <w:r w:rsidR="00186DE3">
              <w:rPr>
                <w:rFonts w:ascii="Times New Roman" w:hAnsi="Times New Roman" w:cs="Times New Roman"/>
                <w:color w:val="0070C0"/>
              </w:rPr>
              <w:t xml:space="preserve">__________ </w:t>
            </w:r>
            <w:r>
              <w:rPr>
                <w:rFonts w:ascii="Times New Roman" w:hAnsi="Times New Roman" w:cs="Times New Roman"/>
                <w:color w:val="0070C0"/>
              </w:rPr>
              <w:t>чел.</w:t>
            </w:r>
          </w:p>
          <w:p w:rsidR="004E1482" w:rsidRDefault="00AC6338" w:rsidP="004E148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Количество </w:t>
            </w:r>
            <w:r w:rsidR="00186DE3">
              <w:rPr>
                <w:rFonts w:ascii="Times New Roman" w:hAnsi="Times New Roman" w:cs="Times New Roman"/>
                <w:color w:val="0070C0"/>
              </w:rPr>
              <w:t>одарённы</w:t>
            </w:r>
            <w:r>
              <w:rPr>
                <w:rFonts w:ascii="Times New Roman" w:hAnsi="Times New Roman" w:cs="Times New Roman"/>
                <w:color w:val="0070C0"/>
              </w:rPr>
              <w:t>х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дет</w:t>
            </w:r>
            <w:r>
              <w:rPr>
                <w:rFonts w:ascii="Times New Roman" w:hAnsi="Times New Roman" w:cs="Times New Roman"/>
                <w:color w:val="0070C0"/>
              </w:rPr>
              <w:t>ей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по достижениям РФ,</w:t>
            </w:r>
            <w:r w:rsidR="00A34C6C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186DE3">
              <w:rPr>
                <w:rFonts w:ascii="Times New Roman" w:hAnsi="Times New Roman" w:cs="Times New Roman"/>
                <w:color w:val="0070C0"/>
              </w:rPr>
              <w:t>МН</w:t>
            </w:r>
            <w:r w:rsidR="00E91D37">
              <w:rPr>
                <w:rFonts w:ascii="Times New Roman" w:hAnsi="Times New Roman" w:cs="Times New Roman"/>
                <w:color w:val="0070C0"/>
              </w:rPr>
              <w:t>)</w:t>
            </w:r>
            <w:r w:rsidR="00FB7DDA">
              <w:rPr>
                <w:rFonts w:ascii="Times New Roman" w:hAnsi="Times New Roman" w:cs="Times New Roman"/>
                <w:color w:val="0070C0"/>
              </w:rPr>
              <w:t xml:space="preserve">: </w:t>
            </w:r>
            <w:r w:rsidR="004E1482">
              <w:rPr>
                <w:rFonts w:ascii="Times New Roman" w:hAnsi="Times New Roman" w:cs="Times New Roman"/>
                <w:color w:val="0070C0"/>
              </w:rPr>
              <w:t>______________</w:t>
            </w:r>
            <w:r w:rsidR="00E91D37">
              <w:rPr>
                <w:rFonts w:ascii="Times New Roman" w:hAnsi="Times New Roman" w:cs="Times New Roman"/>
                <w:color w:val="0070C0"/>
              </w:rPr>
              <w:t>чел.</w:t>
            </w:r>
          </w:p>
          <w:p w:rsidR="004E1482" w:rsidRPr="00ED7716" w:rsidRDefault="004E1482" w:rsidP="008D5A20">
            <w:pPr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277"/>
        </w:trPr>
        <w:tc>
          <w:tcPr>
            <w:tcW w:w="10376" w:type="dxa"/>
            <w:gridSpan w:val="20"/>
            <w:shd w:val="clear" w:color="auto" w:fill="auto"/>
          </w:tcPr>
          <w:p w:rsidR="00844EC9" w:rsidRPr="00107972" w:rsidRDefault="00844EC9" w:rsidP="00844EC9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>4. Охват участников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мероприятиях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0AF3" w:rsidRPr="00671AD5" w:rsidTr="008D5A20">
        <w:trPr>
          <w:trHeight w:val="149"/>
        </w:trPr>
        <w:tc>
          <w:tcPr>
            <w:tcW w:w="3543" w:type="dxa"/>
            <w:gridSpan w:val="3"/>
            <w:shd w:val="clear" w:color="auto" w:fill="auto"/>
          </w:tcPr>
          <w:p w:rsidR="00000AF3" w:rsidRPr="00101198" w:rsidRDefault="00000AF3" w:rsidP="00000AF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>Уровень и название мероприятий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101198" w:rsidRDefault="00000AF3" w:rsidP="00A34C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201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6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-1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101198" w:rsidRDefault="00000AF3" w:rsidP="00A34C6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201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7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-1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101198" w:rsidRDefault="00000AF3" w:rsidP="00A34C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201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8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-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101198" w:rsidRDefault="00000AF3" w:rsidP="00A34C6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20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19</w:t>
            </w:r>
            <w:r w:rsidRPr="00101198">
              <w:rPr>
                <w:rFonts w:ascii="Times New Roman" w:hAnsi="Times New Roman" w:cs="Times New Roman"/>
                <w:color w:val="002060"/>
                <w:lang w:val="en-US"/>
              </w:rPr>
              <w:t>-</w:t>
            </w:r>
            <w:r w:rsidRPr="00101198">
              <w:rPr>
                <w:rFonts w:ascii="Times New Roman" w:hAnsi="Times New Roman" w:cs="Times New Roman"/>
                <w:color w:val="002060"/>
              </w:rPr>
              <w:t>2</w:t>
            </w:r>
            <w:r w:rsidR="00A34C6C" w:rsidRPr="00101198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00AF3" w:rsidRPr="00FD1E42" w:rsidRDefault="00000AF3" w:rsidP="00000A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000AF3" w:rsidRPr="00671AD5" w:rsidRDefault="00000AF3" w:rsidP="00000AF3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3B2B1C" w:rsidRDefault="00000AF3" w:rsidP="00844EC9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3B2B1C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3B2B1C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3B2B1C" w:rsidRDefault="00000AF3" w:rsidP="00844E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000AF3" w:rsidRDefault="00844EC9" w:rsidP="00F87883">
            <w:pPr>
              <w:ind w:left="1485" w:hanging="148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00AF3">
              <w:rPr>
                <w:rFonts w:ascii="Times New Roman" w:hAnsi="Times New Roman" w:cs="Times New Roman"/>
                <w:color w:val="0070C0"/>
              </w:rPr>
              <w:t xml:space="preserve">Всего мероприятий и 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охват </w:t>
            </w:r>
            <w:r w:rsidRPr="00000AF3">
              <w:rPr>
                <w:rFonts w:ascii="Times New Roman" w:hAnsi="Times New Roman" w:cs="Times New Roman"/>
                <w:color w:val="0070C0"/>
              </w:rPr>
              <w:t>детей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844EC9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44EC9" w:rsidRPr="00107972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44EC9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000AF3" w:rsidRDefault="00844EC9" w:rsidP="00F87883">
            <w:pPr>
              <w:ind w:left="1485" w:hanging="148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00AF3">
              <w:rPr>
                <w:rFonts w:ascii="Times New Roman" w:hAnsi="Times New Roman" w:cs="Times New Roman"/>
                <w:color w:val="0070C0"/>
              </w:rPr>
              <w:t xml:space="preserve">Всего мероприятий и 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охват </w:t>
            </w:r>
            <w:r w:rsidRPr="00000AF3">
              <w:rPr>
                <w:rFonts w:ascii="Times New Roman" w:hAnsi="Times New Roman" w:cs="Times New Roman"/>
                <w:color w:val="0070C0"/>
              </w:rPr>
              <w:t>детей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  </w:t>
            </w: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4E1482" w:rsidRDefault="00844EC9" w:rsidP="008D5A20">
            <w:pPr>
              <w:rPr>
                <w:rFonts w:ascii="Times New Roman" w:hAnsi="Times New Roman" w:cs="Times New Roman"/>
                <w:color w:val="0070C0"/>
              </w:rPr>
            </w:pPr>
            <w:r w:rsidRPr="004E1482">
              <w:rPr>
                <w:rFonts w:ascii="Times New Roman" w:hAnsi="Times New Roman" w:cs="Times New Roman"/>
                <w:color w:val="0070C0"/>
              </w:rPr>
              <w:t>Дать анализ своей работы (приоритеты, проблемы, перспективы)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C270CD" w:rsidRPr="00C270CD">
              <w:rPr>
                <w:rFonts w:ascii="Times New Roman" w:hAnsi="Times New Roman" w:cs="Times New Roman"/>
                <w:color w:val="7030A0"/>
              </w:rPr>
              <w:t>приложения сценарий,</w:t>
            </w:r>
            <w:r w:rsidR="00C270CD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FB7DDA">
              <w:rPr>
                <w:rFonts w:ascii="Times New Roman" w:hAnsi="Times New Roman" w:cs="Times New Roman"/>
                <w:color w:val="7030A0"/>
              </w:rPr>
              <w:t xml:space="preserve">план подготовки и проведение мероприятий, </w:t>
            </w:r>
            <w:r w:rsidR="00C270CD">
              <w:rPr>
                <w:rFonts w:ascii="Times New Roman" w:hAnsi="Times New Roman" w:cs="Times New Roman"/>
                <w:color w:val="7030A0"/>
              </w:rPr>
              <w:t xml:space="preserve">отзывов и </w:t>
            </w:r>
            <w:proofErr w:type="spellStart"/>
            <w:r w:rsidR="00C270CD">
              <w:rPr>
                <w:rFonts w:ascii="Times New Roman" w:hAnsi="Times New Roman" w:cs="Times New Roman"/>
                <w:color w:val="7030A0"/>
              </w:rPr>
              <w:t>т.д</w:t>
            </w:r>
            <w:proofErr w:type="spellEnd"/>
          </w:p>
          <w:p w:rsidR="00844EC9" w:rsidRPr="00B26C55" w:rsidRDefault="00844EC9" w:rsidP="00844EC9">
            <w:pPr>
              <w:ind w:left="1485" w:hanging="1485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F2997" w:rsidRDefault="00E9757E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>Информационная карта должна быть заверена директором или заместителем директора по УВР.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Информационная карта должна быть переведена в формат </w:t>
      </w:r>
      <w:r w:rsidRPr="00101198">
        <w:rPr>
          <w:rFonts w:ascii="Times New Roman" w:hAnsi="Times New Roman" w:cs="Times New Roman"/>
          <w:color w:val="002060"/>
          <w:lang w:val="en-US"/>
        </w:rPr>
        <w:t>PDF</w:t>
      </w:r>
      <w:r w:rsidRPr="00101198">
        <w:rPr>
          <w:rFonts w:ascii="Times New Roman" w:hAnsi="Times New Roman" w:cs="Times New Roman"/>
          <w:color w:val="002060"/>
        </w:rPr>
        <w:t>.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Все ссылки должны быть активированы с попаданием на данный документ! 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Все подтверждающие программно-методические, дидактические и другие материалы (по пунктам карты) размещаются на личной странице в сети Интернет или в «Облаке». </w:t>
      </w:r>
    </w:p>
    <w:p w:rsidR="004E1482" w:rsidRPr="00C270CD" w:rsidRDefault="004E1482" w:rsidP="00C270CD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D5A20" w:rsidRPr="00101198" w:rsidRDefault="008D5A20" w:rsidP="004E1482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</w:t>
      </w:r>
    </w:p>
    <w:p w:rsidR="004E1482" w:rsidRPr="00101198" w:rsidRDefault="008D5A20" w:rsidP="004E1482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         </w:t>
      </w:r>
      <w:r w:rsidR="004E1482" w:rsidRPr="00101198">
        <w:rPr>
          <w:rFonts w:ascii="Times New Roman" w:hAnsi="Times New Roman" w:cs="Times New Roman"/>
          <w:color w:val="002060"/>
        </w:rPr>
        <w:t>Директор                                                                                                           ФИО</w:t>
      </w:r>
    </w:p>
    <w:p w:rsidR="00E9757E" w:rsidRPr="004F6ED1" w:rsidRDefault="004E1482" w:rsidP="00827B4F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                                                   </w:t>
      </w:r>
      <w:r w:rsidR="008D5A20" w:rsidRPr="00101198">
        <w:rPr>
          <w:rFonts w:ascii="Times New Roman" w:hAnsi="Times New Roman" w:cs="Times New Roman"/>
          <w:color w:val="002060"/>
        </w:rPr>
        <w:t xml:space="preserve">   </w:t>
      </w:r>
      <w:r w:rsidRPr="00101198">
        <w:rPr>
          <w:rFonts w:ascii="Times New Roman" w:hAnsi="Times New Roman" w:cs="Times New Roman"/>
          <w:color w:val="002060"/>
        </w:rPr>
        <w:t xml:space="preserve"> МП</w:t>
      </w:r>
      <w:bookmarkStart w:id="0" w:name="_GoBack"/>
      <w:bookmarkEnd w:id="0"/>
    </w:p>
    <w:sectPr w:rsidR="00E9757E" w:rsidRPr="004F6ED1" w:rsidSect="008D5A20">
      <w:pgSz w:w="11906" w:h="16838"/>
      <w:pgMar w:top="70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6A2"/>
    <w:multiLevelType w:val="hybridMultilevel"/>
    <w:tmpl w:val="7EAC0474"/>
    <w:lvl w:ilvl="0" w:tplc="6576D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51CDA"/>
    <w:multiLevelType w:val="hybridMultilevel"/>
    <w:tmpl w:val="277A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75A0"/>
    <w:multiLevelType w:val="multilevel"/>
    <w:tmpl w:val="A8E04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00AF3"/>
    <w:rsid w:val="00031C6C"/>
    <w:rsid w:val="00043D8D"/>
    <w:rsid w:val="0006211C"/>
    <w:rsid w:val="00077468"/>
    <w:rsid w:val="000916AC"/>
    <w:rsid w:val="000D283D"/>
    <w:rsid w:val="000E1D12"/>
    <w:rsid w:val="00101198"/>
    <w:rsid w:val="00107972"/>
    <w:rsid w:val="0012581A"/>
    <w:rsid w:val="00166F71"/>
    <w:rsid w:val="001774CD"/>
    <w:rsid w:val="00185954"/>
    <w:rsid w:val="00185F8B"/>
    <w:rsid w:val="00186DE3"/>
    <w:rsid w:val="001920BF"/>
    <w:rsid w:val="0019252B"/>
    <w:rsid w:val="00197922"/>
    <w:rsid w:val="001E119D"/>
    <w:rsid w:val="00202F42"/>
    <w:rsid w:val="002143F7"/>
    <w:rsid w:val="0029094D"/>
    <w:rsid w:val="0029140A"/>
    <w:rsid w:val="002C7A75"/>
    <w:rsid w:val="002F07C4"/>
    <w:rsid w:val="003573F6"/>
    <w:rsid w:val="003700D7"/>
    <w:rsid w:val="00390AB6"/>
    <w:rsid w:val="003B2B1C"/>
    <w:rsid w:val="003E1152"/>
    <w:rsid w:val="003E5421"/>
    <w:rsid w:val="00441376"/>
    <w:rsid w:val="004E1482"/>
    <w:rsid w:val="004F6ED1"/>
    <w:rsid w:val="00505C4D"/>
    <w:rsid w:val="00540FEB"/>
    <w:rsid w:val="00561989"/>
    <w:rsid w:val="005726FA"/>
    <w:rsid w:val="00573691"/>
    <w:rsid w:val="00594B4E"/>
    <w:rsid w:val="005B107F"/>
    <w:rsid w:val="005E0910"/>
    <w:rsid w:val="005F2997"/>
    <w:rsid w:val="005F6353"/>
    <w:rsid w:val="00614873"/>
    <w:rsid w:val="0062696F"/>
    <w:rsid w:val="00643A56"/>
    <w:rsid w:val="0066280F"/>
    <w:rsid w:val="00671AD5"/>
    <w:rsid w:val="00677212"/>
    <w:rsid w:val="00697FA6"/>
    <w:rsid w:val="006F4B78"/>
    <w:rsid w:val="0070706E"/>
    <w:rsid w:val="00716343"/>
    <w:rsid w:val="00716FD6"/>
    <w:rsid w:val="0071748A"/>
    <w:rsid w:val="00783A3F"/>
    <w:rsid w:val="007B0635"/>
    <w:rsid w:val="007C3CD4"/>
    <w:rsid w:val="007E63BF"/>
    <w:rsid w:val="0080060E"/>
    <w:rsid w:val="00827B4F"/>
    <w:rsid w:val="00844EC9"/>
    <w:rsid w:val="008463B6"/>
    <w:rsid w:val="008523FB"/>
    <w:rsid w:val="00895BBA"/>
    <w:rsid w:val="008B0C3D"/>
    <w:rsid w:val="008D5A20"/>
    <w:rsid w:val="009141CC"/>
    <w:rsid w:val="00923406"/>
    <w:rsid w:val="009319CE"/>
    <w:rsid w:val="00936C9E"/>
    <w:rsid w:val="00944958"/>
    <w:rsid w:val="0095774D"/>
    <w:rsid w:val="00957A11"/>
    <w:rsid w:val="00957F1C"/>
    <w:rsid w:val="009A0733"/>
    <w:rsid w:val="009B04AE"/>
    <w:rsid w:val="00A00C9B"/>
    <w:rsid w:val="00A3406E"/>
    <w:rsid w:val="00A34C6C"/>
    <w:rsid w:val="00A8326E"/>
    <w:rsid w:val="00AB2C7C"/>
    <w:rsid w:val="00AC6338"/>
    <w:rsid w:val="00AD50EC"/>
    <w:rsid w:val="00AF7BB1"/>
    <w:rsid w:val="00B26C55"/>
    <w:rsid w:val="00B3481B"/>
    <w:rsid w:val="00B51D43"/>
    <w:rsid w:val="00B52BA0"/>
    <w:rsid w:val="00C119B7"/>
    <w:rsid w:val="00C248C9"/>
    <w:rsid w:val="00C270CD"/>
    <w:rsid w:val="00C42F87"/>
    <w:rsid w:val="00C63627"/>
    <w:rsid w:val="00C77F90"/>
    <w:rsid w:val="00C96C92"/>
    <w:rsid w:val="00CB4863"/>
    <w:rsid w:val="00CB49BA"/>
    <w:rsid w:val="00CD4613"/>
    <w:rsid w:val="00CF6928"/>
    <w:rsid w:val="00D54CA4"/>
    <w:rsid w:val="00D7120D"/>
    <w:rsid w:val="00D7194A"/>
    <w:rsid w:val="00DE6032"/>
    <w:rsid w:val="00DF559B"/>
    <w:rsid w:val="00E461EB"/>
    <w:rsid w:val="00E649CF"/>
    <w:rsid w:val="00E82678"/>
    <w:rsid w:val="00E8427C"/>
    <w:rsid w:val="00E91D37"/>
    <w:rsid w:val="00E9757E"/>
    <w:rsid w:val="00EC24F1"/>
    <w:rsid w:val="00ED7716"/>
    <w:rsid w:val="00F03503"/>
    <w:rsid w:val="00F10E35"/>
    <w:rsid w:val="00F13F8D"/>
    <w:rsid w:val="00F87883"/>
    <w:rsid w:val="00F92319"/>
    <w:rsid w:val="00FA3432"/>
    <w:rsid w:val="00FB7DDA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07C732"/>
  <w15:docId w15:val="{4D490425-55D2-45AF-987A-DB36634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C7AF-84D9-411A-A2ED-A0C6B71E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Пользователь Windows</cp:lastModifiedBy>
  <cp:revision>7</cp:revision>
  <cp:lastPrinted>2017-03-02T02:27:00Z</cp:lastPrinted>
  <dcterms:created xsi:type="dcterms:W3CDTF">2019-11-28T04:55:00Z</dcterms:created>
  <dcterms:modified xsi:type="dcterms:W3CDTF">2019-11-29T01:54:00Z</dcterms:modified>
</cp:coreProperties>
</file>