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E6" w:rsidRPr="00C13921" w:rsidRDefault="005910E6" w:rsidP="000741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I"/>
      <w:r w:rsidRPr="00C13921">
        <w:rPr>
          <w:rFonts w:ascii="Times New Roman" w:hAnsi="Times New Roman" w:cs="Times New Roman"/>
          <w:b/>
          <w:sz w:val="24"/>
          <w:szCs w:val="24"/>
        </w:rPr>
        <w:t xml:space="preserve">ПОЛОЖЕНИЕ  </w:t>
      </w:r>
    </w:p>
    <w:p w:rsidR="005910E6" w:rsidRPr="00C13921" w:rsidRDefault="008735B1" w:rsidP="000741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республиканской</w:t>
      </w:r>
      <w:r w:rsidR="005910E6" w:rsidRPr="00C13921">
        <w:rPr>
          <w:rFonts w:ascii="Times New Roman" w:hAnsi="Times New Roman" w:cs="Times New Roman"/>
          <w:b/>
          <w:sz w:val="24"/>
          <w:szCs w:val="24"/>
        </w:rPr>
        <w:t xml:space="preserve">  на</w:t>
      </w:r>
      <w:r>
        <w:rPr>
          <w:rFonts w:ascii="Times New Roman" w:hAnsi="Times New Roman" w:cs="Times New Roman"/>
          <w:b/>
          <w:sz w:val="24"/>
          <w:szCs w:val="24"/>
        </w:rPr>
        <w:t>учно-практической</w:t>
      </w:r>
      <w:r w:rsidR="005910E6" w:rsidRPr="00C13921">
        <w:rPr>
          <w:rFonts w:ascii="Times New Roman" w:hAnsi="Times New Roman" w:cs="Times New Roman"/>
          <w:b/>
          <w:sz w:val="24"/>
          <w:szCs w:val="24"/>
        </w:rPr>
        <w:t xml:space="preserve"> конференции </w:t>
      </w:r>
    </w:p>
    <w:p w:rsidR="005910E6" w:rsidRPr="00C13921" w:rsidRDefault="008735B1" w:rsidP="000741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5674">
        <w:rPr>
          <w:rFonts w:ascii="Times New Roman" w:eastAsia="Arial Unicode MS" w:hAnsi="Times New Roman" w:cs="Times New Roman"/>
          <w:sz w:val="24"/>
          <w:szCs w:val="24"/>
        </w:rPr>
        <w:t>«Создание адаптивной образовательной среды для детей с ограниченными возможностями здоровья»</w:t>
      </w:r>
    </w:p>
    <w:p w:rsidR="005910E6" w:rsidRPr="00C13921" w:rsidRDefault="005910E6" w:rsidP="00074162">
      <w:pPr>
        <w:pStyle w:val="a3"/>
        <w:spacing w:before="0" w:beforeAutospacing="0" w:after="0" w:afterAutospacing="0" w:line="276" w:lineRule="auto"/>
        <w:jc w:val="both"/>
      </w:pPr>
    </w:p>
    <w:bookmarkEnd w:id="0"/>
    <w:p w:rsidR="005910E6" w:rsidRPr="00794B44" w:rsidRDefault="005910E6" w:rsidP="00074162">
      <w:pPr>
        <w:pStyle w:val="a7"/>
        <w:numPr>
          <w:ilvl w:val="0"/>
          <w:numId w:val="3"/>
        </w:numPr>
        <w:spacing w:line="276" w:lineRule="auto"/>
        <w:ind w:left="426" w:hanging="426"/>
        <w:jc w:val="both"/>
        <w:outlineLvl w:val="0"/>
        <w:rPr>
          <w:b/>
          <w:bCs/>
          <w:color w:val="000000"/>
          <w:kern w:val="36"/>
          <w:sz w:val="24"/>
          <w:szCs w:val="24"/>
        </w:rPr>
      </w:pPr>
      <w:r w:rsidRPr="00794B44">
        <w:rPr>
          <w:b/>
          <w:bCs/>
          <w:color w:val="000000"/>
          <w:kern w:val="36"/>
          <w:sz w:val="24"/>
          <w:szCs w:val="24"/>
        </w:rPr>
        <w:t>Общие положения</w:t>
      </w:r>
    </w:p>
    <w:p w:rsidR="00F374D2" w:rsidRPr="008735B1" w:rsidRDefault="008735B1" w:rsidP="00F374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proofErr w:type="gramStart"/>
      <w:r w:rsidRPr="008735B1">
        <w:rPr>
          <w:rFonts w:ascii="Times New Roman" w:hAnsi="Times New Roman" w:cs="Times New Roman"/>
          <w:sz w:val="24"/>
          <w:szCs w:val="24"/>
        </w:rPr>
        <w:t>Республиканская</w:t>
      </w:r>
      <w:r w:rsidR="005910E6" w:rsidRPr="008735B1">
        <w:rPr>
          <w:rFonts w:ascii="Times New Roman" w:hAnsi="Times New Roman" w:cs="Times New Roman"/>
          <w:sz w:val="24"/>
          <w:szCs w:val="24"/>
        </w:rPr>
        <w:t xml:space="preserve"> н</w:t>
      </w:r>
      <w:r w:rsidRPr="008735B1">
        <w:rPr>
          <w:rFonts w:ascii="Times New Roman" w:hAnsi="Times New Roman" w:cs="Times New Roman"/>
          <w:sz w:val="24"/>
          <w:szCs w:val="24"/>
        </w:rPr>
        <w:t xml:space="preserve">аучно-практическая конференция </w:t>
      </w:r>
      <w:r w:rsidRPr="008735B1">
        <w:rPr>
          <w:rFonts w:ascii="Times New Roman" w:eastAsia="Arial Unicode MS" w:hAnsi="Times New Roman" w:cs="Times New Roman"/>
          <w:sz w:val="24"/>
          <w:szCs w:val="24"/>
        </w:rPr>
        <w:t>«Создание адаптивной образовательной среды для детей с ограниченными возможностями здоровья»</w:t>
      </w:r>
      <w:r w:rsidR="005910E6" w:rsidRPr="008735B1">
        <w:rPr>
          <w:rFonts w:ascii="Times New Roman" w:hAnsi="Times New Roman" w:cs="Times New Roman"/>
          <w:sz w:val="24"/>
          <w:szCs w:val="24"/>
        </w:rPr>
        <w:t xml:space="preserve"> (далее – Конференция) проводится в соответствии с </w:t>
      </w:r>
      <w:r w:rsidR="00FB5D1D">
        <w:rPr>
          <w:rFonts w:ascii="Times New Roman" w:hAnsi="Times New Roman" w:cs="Times New Roman"/>
          <w:sz w:val="24"/>
          <w:szCs w:val="24"/>
        </w:rPr>
        <w:t>П</w:t>
      </w:r>
      <w:r w:rsidRPr="008735B1">
        <w:rPr>
          <w:rFonts w:ascii="Times New Roman" w:hAnsi="Times New Roman" w:cs="Times New Roman"/>
          <w:sz w:val="24"/>
          <w:szCs w:val="24"/>
        </w:rPr>
        <w:t>лан-проспектом образовательных услуг на 2016 год ГАУ ДПО РБ «Бурятский институт образовательной политики»</w:t>
      </w:r>
      <w:r w:rsidR="00F374D2">
        <w:rPr>
          <w:rFonts w:ascii="Times New Roman" w:hAnsi="Times New Roman" w:cs="Times New Roman"/>
          <w:sz w:val="24"/>
          <w:szCs w:val="24"/>
        </w:rPr>
        <w:t xml:space="preserve"> </w:t>
      </w:r>
      <w:r w:rsidRPr="008735B1">
        <w:rPr>
          <w:rFonts w:ascii="Times New Roman" w:hAnsi="Times New Roman" w:cs="Times New Roman"/>
          <w:sz w:val="24"/>
          <w:szCs w:val="24"/>
        </w:rPr>
        <w:t xml:space="preserve"> </w:t>
      </w:r>
      <w:r w:rsidR="00F374D2">
        <w:rPr>
          <w:rFonts w:ascii="Times New Roman" w:hAnsi="Times New Roman" w:cs="Times New Roman"/>
          <w:sz w:val="24"/>
          <w:szCs w:val="24"/>
        </w:rPr>
        <w:t>в условиях подготовки к реализации ФГОС НОО  для детей с ОВЗ и ФГОС обучающихся с умственной отсталостью (интеллектуальными нарушениями)</w:t>
      </w:r>
      <w:r w:rsidR="00F374D2" w:rsidRPr="008735B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910E6" w:rsidRPr="00F374D2" w:rsidRDefault="005910E6" w:rsidP="00F374D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F374D2">
        <w:rPr>
          <w:rFonts w:ascii="Times New Roman" w:hAnsi="Times New Roman" w:cs="Times New Roman"/>
          <w:sz w:val="24"/>
          <w:szCs w:val="24"/>
        </w:rPr>
        <w:t>Конференция является организационной формой представления и распространения результатов творческой работы педагогов, руководителей образовательных организаций и других педагог</w:t>
      </w:r>
      <w:r w:rsidR="008735B1" w:rsidRPr="00F374D2">
        <w:rPr>
          <w:rFonts w:ascii="Times New Roman" w:hAnsi="Times New Roman" w:cs="Times New Roman"/>
          <w:sz w:val="24"/>
          <w:szCs w:val="24"/>
        </w:rPr>
        <w:t>ических работников пилотных образовательных организаций</w:t>
      </w:r>
      <w:r w:rsidRPr="00F374D2">
        <w:rPr>
          <w:rFonts w:ascii="Times New Roman" w:hAnsi="Times New Roman" w:cs="Times New Roman"/>
          <w:sz w:val="24"/>
          <w:szCs w:val="24"/>
        </w:rPr>
        <w:t xml:space="preserve"> по реализации </w:t>
      </w:r>
      <w:r w:rsidR="008735B1" w:rsidRPr="00F374D2">
        <w:rPr>
          <w:rFonts w:ascii="Times New Roman" w:hAnsi="Times New Roman" w:cs="Times New Roman"/>
          <w:sz w:val="24"/>
          <w:szCs w:val="24"/>
        </w:rPr>
        <w:t>инклюзивного образования</w:t>
      </w:r>
      <w:r w:rsidRPr="00F374D2">
        <w:rPr>
          <w:rFonts w:ascii="Times New Roman" w:hAnsi="Times New Roman" w:cs="Times New Roman"/>
          <w:sz w:val="24"/>
          <w:szCs w:val="24"/>
        </w:rPr>
        <w:t>.</w:t>
      </w:r>
    </w:p>
    <w:p w:rsidR="005910E6" w:rsidRPr="00C13921" w:rsidRDefault="005910E6" w:rsidP="00074162">
      <w:pPr>
        <w:pStyle w:val="a7"/>
        <w:numPr>
          <w:ilvl w:val="1"/>
          <w:numId w:val="1"/>
        </w:numPr>
        <w:spacing w:line="276" w:lineRule="auto"/>
        <w:jc w:val="both"/>
        <w:outlineLvl w:val="0"/>
        <w:rPr>
          <w:b/>
          <w:bCs/>
          <w:color w:val="000000"/>
          <w:kern w:val="36"/>
          <w:sz w:val="24"/>
          <w:szCs w:val="24"/>
        </w:rPr>
      </w:pPr>
      <w:r w:rsidRPr="00C13921">
        <w:rPr>
          <w:sz w:val="24"/>
          <w:szCs w:val="24"/>
        </w:rPr>
        <w:t xml:space="preserve">Проведение Конференции направлено на </w:t>
      </w:r>
      <w:r w:rsidRPr="00C13921">
        <w:rPr>
          <w:color w:val="000000"/>
          <w:sz w:val="24"/>
          <w:szCs w:val="24"/>
        </w:rPr>
        <w:t xml:space="preserve"> обсуждение основных </w:t>
      </w:r>
      <w:r w:rsidR="008735B1">
        <w:rPr>
          <w:color w:val="000000"/>
          <w:sz w:val="24"/>
          <w:szCs w:val="24"/>
        </w:rPr>
        <w:t xml:space="preserve">проблем, </w:t>
      </w:r>
      <w:r w:rsidRPr="00C13921">
        <w:rPr>
          <w:color w:val="000000"/>
          <w:sz w:val="24"/>
          <w:szCs w:val="24"/>
        </w:rPr>
        <w:t>тенденций и направлений эф</w:t>
      </w:r>
      <w:r w:rsidR="008735B1">
        <w:rPr>
          <w:color w:val="000000"/>
          <w:sz w:val="24"/>
          <w:szCs w:val="24"/>
        </w:rPr>
        <w:t xml:space="preserve">фективного внедрения </w:t>
      </w:r>
      <w:r w:rsidR="005A07D1">
        <w:rPr>
          <w:color w:val="000000"/>
          <w:sz w:val="24"/>
          <w:szCs w:val="24"/>
        </w:rPr>
        <w:t>инклюзивного образования</w:t>
      </w:r>
      <w:r w:rsidRPr="00C13921">
        <w:rPr>
          <w:color w:val="000000"/>
          <w:sz w:val="24"/>
          <w:szCs w:val="24"/>
        </w:rPr>
        <w:t>, р</w:t>
      </w:r>
      <w:r w:rsidRPr="00C13921">
        <w:rPr>
          <w:sz w:val="24"/>
          <w:szCs w:val="24"/>
        </w:rPr>
        <w:t>азвитие профессиональной компетентности педагогов</w:t>
      </w:r>
      <w:r w:rsidR="005A07D1">
        <w:rPr>
          <w:sz w:val="24"/>
          <w:szCs w:val="24"/>
        </w:rPr>
        <w:t xml:space="preserve"> в этой области</w:t>
      </w:r>
      <w:r w:rsidRPr="00C13921">
        <w:rPr>
          <w:sz w:val="24"/>
          <w:szCs w:val="24"/>
        </w:rPr>
        <w:t xml:space="preserve">, </w:t>
      </w:r>
      <w:r w:rsidR="005A07D1">
        <w:rPr>
          <w:sz w:val="24"/>
          <w:szCs w:val="24"/>
        </w:rPr>
        <w:t>с</w:t>
      </w:r>
      <w:r w:rsidRPr="00C13921">
        <w:rPr>
          <w:sz w:val="24"/>
          <w:szCs w:val="24"/>
        </w:rPr>
        <w:t xml:space="preserve">пособствующей развитию системы образования </w:t>
      </w:r>
      <w:r w:rsidR="005A07D1">
        <w:rPr>
          <w:sz w:val="24"/>
          <w:szCs w:val="24"/>
        </w:rPr>
        <w:t xml:space="preserve">РБ </w:t>
      </w:r>
      <w:r w:rsidRPr="00C13921">
        <w:rPr>
          <w:sz w:val="24"/>
          <w:szCs w:val="24"/>
        </w:rPr>
        <w:t xml:space="preserve">в </w:t>
      </w:r>
      <w:r w:rsidR="005A07D1">
        <w:rPr>
          <w:sz w:val="24"/>
          <w:szCs w:val="24"/>
        </w:rPr>
        <w:t>условиях ее модернизации.</w:t>
      </w:r>
    </w:p>
    <w:p w:rsidR="005910E6" w:rsidRPr="00C13921" w:rsidRDefault="005910E6" w:rsidP="00074162">
      <w:pPr>
        <w:pStyle w:val="a7"/>
        <w:numPr>
          <w:ilvl w:val="1"/>
          <w:numId w:val="1"/>
        </w:numPr>
        <w:spacing w:line="276" w:lineRule="auto"/>
        <w:jc w:val="both"/>
        <w:outlineLvl w:val="0"/>
        <w:rPr>
          <w:b/>
          <w:bCs/>
          <w:color w:val="000000"/>
          <w:kern w:val="36"/>
          <w:sz w:val="24"/>
          <w:szCs w:val="24"/>
        </w:rPr>
      </w:pPr>
      <w:r w:rsidRPr="00C13921">
        <w:rPr>
          <w:sz w:val="24"/>
          <w:szCs w:val="24"/>
        </w:rPr>
        <w:t xml:space="preserve">Настоящее Положение определяет порядок организации и проведения, формы и  условия участия в </w:t>
      </w:r>
      <w:r w:rsidRPr="00C13921">
        <w:rPr>
          <w:bCs/>
          <w:sz w:val="24"/>
          <w:szCs w:val="24"/>
        </w:rPr>
        <w:t>Конференции</w:t>
      </w:r>
      <w:r w:rsidRPr="00C13921">
        <w:rPr>
          <w:sz w:val="24"/>
          <w:szCs w:val="24"/>
        </w:rPr>
        <w:t xml:space="preserve">. </w:t>
      </w:r>
    </w:p>
    <w:p w:rsidR="005910E6" w:rsidRPr="00C13921" w:rsidRDefault="005910E6" w:rsidP="000741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0E6" w:rsidRPr="00C13921" w:rsidRDefault="005910E6" w:rsidP="0007416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3921">
        <w:rPr>
          <w:rFonts w:ascii="Times New Roman" w:hAnsi="Times New Roman" w:cs="Times New Roman"/>
          <w:b/>
          <w:sz w:val="24"/>
          <w:szCs w:val="24"/>
        </w:rPr>
        <w:t xml:space="preserve">2. Цель и задачи </w:t>
      </w:r>
      <w:r w:rsidRPr="00C13921">
        <w:rPr>
          <w:rFonts w:ascii="Times New Roman" w:hAnsi="Times New Roman" w:cs="Times New Roman"/>
          <w:b/>
          <w:bCs/>
          <w:sz w:val="24"/>
          <w:szCs w:val="24"/>
        </w:rPr>
        <w:t>Конференции</w:t>
      </w:r>
    </w:p>
    <w:p w:rsidR="005910E6" w:rsidRPr="00C13921" w:rsidRDefault="001F2C5E" w:rsidP="00074162">
      <w:pPr>
        <w:pStyle w:val="a7"/>
        <w:numPr>
          <w:ilvl w:val="1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5910E6" w:rsidRPr="00C13921">
        <w:rPr>
          <w:bCs/>
          <w:sz w:val="24"/>
          <w:szCs w:val="24"/>
        </w:rPr>
        <w:t>Целью Конференции является</w:t>
      </w:r>
      <w:r w:rsidR="005910E6" w:rsidRPr="00C13921">
        <w:rPr>
          <w:sz w:val="24"/>
          <w:szCs w:val="24"/>
        </w:rPr>
        <w:t xml:space="preserve"> </w:t>
      </w:r>
      <w:r w:rsidR="005910E6" w:rsidRPr="003C4869">
        <w:rPr>
          <w:b/>
          <w:color w:val="000000"/>
          <w:sz w:val="24"/>
          <w:szCs w:val="24"/>
        </w:rPr>
        <w:t>выявление проблем</w:t>
      </w:r>
      <w:r w:rsidR="005A07D1">
        <w:rPr>
          <w:color w:val="000000"/>
          <w:sz w:val="24"/>
          <w:szCs w:val="24"/>
        </w:rPr>
        <w:t xml:space="preserve"> реализации</w:t>
      </w:r>
      <w:r w:rsidR="005910E6" w:rsidRPr="00C13921">
        <w:rPr>
          <w:color w:val="000000"/>
          <w:sz w:val="24"/>
          <w:szCs w:val="24"/>
        </w:rPr>
        <w:t xml:space="preserve"> </w:t>
      </w:r>
      <w:r w:rsidR="005A07D1">
        <w:rPr>
          <w:color w:val="000000"/>
          <w:sz w:val="24"/>
          <w:szCs w:val="24"/>
        </w:rPr>
        <w:t>инкл</w:t>
      </w:r>
      <w:r w:rsidR="00080349">
        <w:rPr>
          <w:color w:val="000000"/>
          <w:sz w:val="24"/>
          <w:szCs w:val="24"/>
        </w:rPr>
        <w:t>юзивного образования,</w:t>
      </w:r>
      <w:r w:rsidR="005910E6" w:rsidRPr="00C13921">
        <w:rPr>
          <w:color w:val="000000"/>
          <w:sz w:val="24"/>
          <w:szCs w:val="24"/>
        </w:rPr>
        <w:t xml:space="preserve"> </w:t>
      </w:r>
      <w:r w:rsidR="005910E6" w:rsidRPr="003C4869">
        <w:rPr>
          <w:b/>
          <w:color w:val="000000"/>
          <w:sz w:val="24"/>
          <w:szCs w:val="24"/>
        </w:rPr>
        <w:t xml:space="preserve">определение  </w:t>
      </w:r>
      <w:r w:rsidR="00080349">
        <w:rPr>
          <w:color w:val="000000"/>
          <w:sz w:val="24"/>
          <w:szCs w:val="24"/>
        </w:rPr>
        <w:t>эффективных</w:t>
      </w:r>
      <w:r w:rsidR="005910E6" w:rsidRPr="00C13921">
        <w:rPr>
          <w:color w:val="000000"/>
          <w:sz w:val="24"/>
          <w:szCs w:val="24"/>
        </w:rPr>
        <w:t xml:space="preserve"> </w:t>
      </w:r>
      <w:r w:rsidR="005A07D1">
        <w:rPr>
          <w:color w:val="000000"/>
          <w:sz w:val="24"/>
          <w:szCs w:val="24"/>
        </w:rPr>
        <w:t xml:space="preserve">путей </w:t>
      </w:r>
      <w:r w:rsidR="00080349">
        <w:rPr>
          <w:color w:val="000000"/>
          <w:sz w:val="24"/>
          <w:szCs w:val="24"/>
        </w:rPr>
        <w:t xml:space="preserve">их </w:t>
      </w:r>
      <w:r w:rsidR="005A07D1">
        <w:rPr>
          <w:color w:val="000000"/>
          <w:sz w:val="24"/>
          <w:szCs w:val="24"/>
        </w:rPr>
        <w:t xml:space="preserve">решения </w:t>
      </w:r>
      <w:r w:rsidR="00080349">
        <w:rPr>
          <w:color w:val="000000"/>
          <w:sz w:val="24"/>
          <w:szCs w:val="24"/>
        </w:rPr>
        <w:t xml:space="preserve">и массового </w:t>
      </w:r>
      <w:r w:rsidR="005910E6" w:rsidRPr="00C13921">
        <w:rPr>
          <w:color w:val="000000"/>
          <w:sz w:val="24"/>
          <w:szCs w:val="24"/>
        </w:rPr>
        <w:t>внедре</w:t>
      </w:r>
      <w:r w:rsidR="00080349">
        <w:rPr>
          <w:color w:val="000000"/>
          <w:sz w:val="24"/>
          <w:szCs w:val="24"/>
        </w:rPr>
        <w:t>ния в систему общего и дополнительного образования</w:t>
      </w:r>
      <w:r w:rsidR="005910E6" w:rsidRPr="00C13921">
        <w:rPr>
          <w:color w:val="000000"/>
          <w:sz w:val="24"/>
          <w:szCs w:val="24"/>
        </w:rPr>
        <w:t>.</w:t>
      </w:r>
    </w:p>
    <w:p w:rsidR="005910E6" w:rsidRPr="00794B44" w:rsidRDefault="005910E6" w:rsidP="00074162">
      <w:pPr>
        <w:pStyle w:val="a7"/>
        <w:numPr>
          <w:ilvl w:val="1"/>
          <w:numId w:val="2"/>
        </w:numPr>
        <w:spacing w:line="276" w:lineRule="auto"/>
        <w:jc w:val="both"/>
        <w:rPr>
          <w:b/>
          <w:sz w:val="24"/>
          <w:szCs w:val="24"/>
        </w:rPr>
      </w:pPr>
      <w:r w:rsidRPr="00794B44">
        <w:rPr>
          <w:b/>
          <w:bCs/>
          <w:sz w:val="24"/>
          <w:szCs w:val="24"/>
        </w:rPr>
        <w:t>Задачами Конференции являются:</w:t>
      </w:r>
    </w:p>
    <w:p w:rsidR="005910E6" w:rsidRPr="00C13921" w:rsidRDefault="0082485F" w:rsidP="00074162">
      <w:pPr>
        <w:pStyle w:val="a7"/>
        <w:numPr>
          <w:ilvl w:val="2"/>
          <w:numId w:val="2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C13921">
        <w:rPr>
          <w:sz w:val="24"/>
          <w:szCs w:val="24"/>
        </w:rPr>
        <w:t>С</w:t>
      </w:r>
      <w:r w:rsidR="005910E6" w:rsidRPr="00C13921">
        <w:rPr>
          <w:sz w:val="24"/>
          <w:szCs w:val="24"/>
        </w:rPr>
        <w:t xml:space="preserve">оздание условий для диссеминации инновационных педагогических практик по </w:t>
      </w:r>
      <w:r w:rsidR="00080349">
        <w:rPr>
          <w:sz w:val="24"/>
          <w:szCs w:val="24"/>
        </w:rPr>
        <w:t xml:space="preserve"> реализации инклюзивного образования в РБ; </w:t>
      </w:r>
    </w:p>
    <w:p w:rsidR="005910E6" w:rsidRPr="00C13921" w:rsidRDefault="0082485F" w:rsidP="00074162">
      <w:pPr>
        <w:pStyle w:val="a7"/>
        <w:numPr>
          <w:ilvl w:val="2"/>
          <w:numId w:val="2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C13921">
        <w:rPr>
          <w:sz w:val="24"/>
          <w:szCs w:val="24"/>
        </w:rPr>
        <w:t>С</w:t>
      </w:r>
      <w:r w:rsidR="005910E6" w:rsidRPr="00C13921">
        <w:rPr>
          <w:sz w:val="24"/>
          <w:szCs w:val="24"/>
        </w:rPr>
        <w:t>овершенствование форм распространения инновационного  опыта педагогов;</w:t>
      </w:r>
    </w:p>
    <w:p w:rsidR="005910E6" w:rsidRPr="00C13921" w:rsidRDefault="0082485F" w:rsidP="00074162">
      <w:pPr>
        <w:pStyle w:val="a7"/>
        <w:numPr>
          <w:ilvl w:val="2"/>
          <w:numId w:val="2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C13921">
        <w:rPr>
          <w:color w:val="000000"/>
          <w:sz w:val="24"/>
          <w:szCs w:val="24"/>
        </w:rPr>
        <w:t>Ф</w:t>
      </w:r>
      <w:r w:rsidR="005910E6" w:rsidRPr="00C13921">
        <w:rPr>
          <w:color w:val="000000"/>
          <w:sz w:val="24"/>
          <w:szCs w:val="24"/>
        </w:rPr>
        <w:t>ормирование банка инновационного опыта  по различ</w:t>
      </w:r>
      <w:r w:rsidR="00080349">
        <w:rPr>
          <w:color w:val="000000"/>
          <w:sz w:val="24"/>
          <w:szCs w:val="24"/>
        </w:rPr>
        <w:t>ным направлениям реализации инклюзивного образования</w:t>
      </w:r>
      <w:r w:rsidR="005910E6" w:rsidRPr="00C13921">
        <w:rPr>
          <w:color w:val="000000"/>
          <w:sz w:val="24"/>
          <w:szCs w:val="24"/>
        </w:rPr>
        <w:t>;</w:t>
      </w:r>
    </w:p>
    <w:p w:rsidR="005910E6" w:rsidRPr="00C13921" w:rsidRDefault="0082485F" w:rsidP="00074162">
      <w:pPr>
        <w:pStyle w:val="a7"/>
        <w:numPr>
          <w:ilvl w:val="2"/>
          <w:numId w:val="2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C13921">
        <w:rPr>
          <w:sz w:val="24"/>
          <w:szCs w:val="24"/>
        </w:rPr>
        <w:t>Ф</w:t>
      </w:r>
      <w:r w:rsidR="005910E6" w:rsidRPr="00C13921">
        <w:rPr>
          <w:sz w:val="24"/>
          <w:szCs w:val="24"/>
        </w:rPr>
        <w:t xml:space="preserve">ормирование сетевого профессионального </w:t>
      </w:r>
      <w:r w:rsidR="00794B44">
        <w:rPr>
          <w:sz w:val="24"/>
          <w:szCs w:val="24"/>
        </w:rPr>
        <w:t>сообщества, реализующего</w:t>
      </w:r>
      <w:r w:rsidR="00080349">
        <w:rPr>
          <w:sz w:val="24"/>
          <w:szCs w:val="24"/>
        </w:rPr>
        <w:t xml:space="preserve"> инклюзивное образование</w:t>
      </w:r>
      <w:r w:rsidR="005910E6" w:rsidRPr="00C13921">
        <w:rPr>
          <w:sz w:val="24"/>
          <w:szCs w:val="24"/>
        </w:rPr>
        <w:t xml:space="preserve">;  </w:t>
      </w:r>
    </w:p>
    <w:p w:rsidR="00C13921" w:rsidRPr="00A05544" w:rsidRDefault="00C13921" w:rsidP="00074162">
      <w:pPr>
        <w:pStyle w:val="a7"/>
        <w:numPr>
          <w:ilvl w:val="2"/>
          <w:numId w:val="2"/>
        </w:numPr>
        <w:tabs>
          <w:tab w:val="left" w:pos="567"/>
        </w:tabs>
        <w:spacing w:line="276" w:lineRule="auto"/>
        <w:jc w:val="both"/>
        <w:rPr>
          <w:sz w:val="24"/>
          <w:szCs w:val="24"/>
        </w:rPr>
      </w:pPr>
      <w:r w:rsidRPr="00C13921">
        <w:rPr>
          <w:color w:val="000000"/>
          <w:sz w:val="24"/>
          <w:szCs w:val="24"/>
        </w:rPr>
        <w:t>Диссеминация лучших практик</w:t>
      </w:r>
      <w:r w:rsidR="00080349">
        <w:rPr>
          <w:color w:val="000000"/>
          <w:sz w:val="24"/>
          <w:szCs w:val="24"/>
        </w:rPr>
        <w:t xml:space="preserve"> реализации инклюзивного образования</w:t>
      </w:r>
      <w:r w:rsidRPr="00C13921">
        <w:rPr>
          <w:color w:val="000000"/>
          <w:sz w:val="24"/>
          <w:szCs w:val="24"/>
        </w:rPr>
        <w:t>.</w:t>
      </w:r>
    </w:p>
    <w:p w:rsidR="00A05544" w:rsidRDefault="00A05544" w:rsidP="00A05544">
      <w:pPr>
        <w:tabs>
          <w:tab w:val="left" w:pos="567"/>
        </w:tabs>
        <w:jc w:val="both"/>
        <w:rPr>
          <w:sz w:val="24"/>
          <w:szCs w:val="24"/>
        </w:rPr>
      </w:pPr>
    </w:p>
    <w:p w:rsidR="005910E6" w:rsidRPr="00C13921" w:rsidRDefault="005910E6" w:rsidP="00074162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13921">
        <w:rPr>
          <w:rFonts w:ascii="Times New Roman" w:hAnsi="Times New Roman"/>
          <w:b/>
          <w:sz w:val="24"/>
          <w:szCs w:val="24"/>
        </w:rPr>
        <w:t xml:space="preserve"> Участники Конференции</w:t>
      </w:r>
    </w:p>
    <w:p w:rsidR="005910E6" w:rsidRDefault="005910E6" w:rsidP="00074162">
      <w:pPr>
        <w:pStyle w:val="a7"/>
        <w:numPr>
          <w:ilvl w:val="1"/>
          <w:numId w:val="2"/>
        </w:numPr>
        <w:tabs>
          <w:tab w:val="left" w:pos="709"/>
          <w:tab w:val="left" w:pos="3492"/>
        </w:tabs>
        <w:overflowPunct w:val="0"/>
        <w:autoSpaceDE w:val="0"/>
        <w:autoSpaceDN w:val="0"/>
        <w:adjustRightInd w:val="0"/>
        <w:spacing w:line="276" w:lineRule="auto"/>
        <w:ind w:right="93"/>
        <w:jc w:val="both"/>
        <w:rPr>
          <w:sz w:val="24"/>
          <w:szCs w:val="24"/>
        </w:rPr>
      </w:pPr>
      <w:r w:rsidRPr="005740AA">
        <w:rPr>
          <w:sz w:val="24"/>
          <w:szCs w:val="24"/>
        </w:rPr>
        <w:t xml:space="preserve"> Участниками Конференции являются </w:t>
      </w:r>
      <w:r w:rsidR="00794B44" w:rsidRPr="005740AA">
        <w:rPr>
          <w:sz w:val="24"/>
          <w:szCs w:val="24"/>
        </w:rPr>
        <w:t xml:space="preserve">руководители,  методисты </w:t>
      </w:r>
      <w:r w:rsidR="00057BE3" w:rsidRPr="005740AA">
        <w:rPr>
          <w:sz w:val="24"/>
          <w:szCs w:val="24"/>
        </w:rPr>
        <w:t>районных управлений образования</w:t>
      </w:r>
      <w:r w:rsidR="00794B44" w:rsidRPr="005740AA">
        <w:rPr>
          <w:sz w:val="24"/>
          <w:szCs w:val="24"/>
        </w:rPr>
        <w:t xml:space="preserve">; </w:t>
      </w:r>
      <w:r w:rsidRPr="005740AA">
        <w:rPr>
          <w:sz w:val="24"/>
          <w:szCs w:val="24"/>
        </w:rPr>
        <w:t>руковод</w:t>
      </w:r>
      <w:r w:rsidR="00794B44" w:rsidRPr="005740AA">
        <w:rPr>
          <w:sz w:val="24"/>
          <w:szCs w:val="24"/>
        </w:rPr>
        <w:t>ители</w:t>
      </w:r>
      <w:r w:rsidRPr="005740AA">
        <w:rPr>
          <w:sz w:val="24"/>
          <w:szCs w:val="24"/>
        </w:rPr>
        <w:t xml:space="preserve"> и педагогические работники общеобразовательных организаций</w:t>
      </w:r>
      <w:r w:rsidR="00057BE3" w:rsidRPr="005740AA">
        <w:rPr>
          <w:sz w:val="24"/>
          <w:szCs w:val="24"/>
        </w:rPr>
        <w:t xml:space="preserve"> и специальных коррекционных образовательных организаций</w:t>
      </w:r>
      <w:r w:rsidRPr="005740AA">
        <w:rPr>
          <w:sz w:val="24"/>
          <w:szCs w:val="24"/>
        </w:rPr>
        <w:t>; руководители и педагоги организац</w:t>
      </w:r>
      <w:r w:rsidR="005740AA">
        <w:rPr>
          <w:sz w:val="24"/>
          <w:szCs w:val="24"/>
        </w:rPr>
        <w:t>ий дополнительного образования.</w:t>
      </w:r>
    </w:p>
    <w:p w:rsidR="005740AA" w:rsidRDefault="005740AA" w:rsidP="005740AA">
      <w:pPr>
        <w:pStyle w:val="a7"/>
        <w:tabs>
          <w:tab w:val="left" w:pos="709"/>
          <w:tab w:val="left" w:pos="3492"/>
        </w:tabs>
        <w:overflowPunct w:val="0"/>
        <w:autoSpaceDE w:val="0"/>
        <w:autoSpaceDN w:val="0"/>
        <w:adjustRightInd w:val="0"/>
        <w:spacing w:line="276" w:lineRule="auto"/>
        <w:ind w:left="360" w:right="93"/>
        <w:jc w:val="both"/>
        <w:rPr>
          <w:sz w:val="24"/>
          <w:szCs w:val="24"/>
        </w:rPr>
      </w:pPr>
    </w:p>
    <w:p w:rsidR="00F374D2" w:rsidRPr="005740AA" w:rsidRDefault="00F374D2" w:rsidP="005740AA">
      <w:pPr>
        <w:pStyle w:val="a7"/>
        <w:tabs>
          <w:tab w:val="left" w:pos="709"/>
          <w:tab w:val="left" w:pos="3492"/>
        </w:tabs>
        <w:overflowPunct w:val="0"/>
        <w:autoSpaceDE w:val="0"/>
        <w:autoSpaceDN w:val="0"/>
        <w:adjustRightInd w:val="0"/>
        <w:spacing w:line="276" w:lineRule="auto"/>
        <w:ind w:left="360" w:right="93"/>
        <w:jc w:val="both"/>
        <w:rPr>
          <w:sz w:val="24"/>
          <w:szCs w:val="24"/>
        </w:rPr>
      </w:pPr>
    </w:p>
    <w:p w:rsidR="005910E6" w:rsidRPr="00C13921" w:rsidRDefault="005910E6" w:rsidP="00074162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b/>
          <w:color w:val="000000"/>
          <w:sz w:val="24"/>
          <w:szCs w:val="24"/>
        </w:rPr>
      </w:pPr>
      <w:r w:rsidRPr="00C13921">
        <w:rPr>
          <w:b/>
          <w:color w:val="000000"/>
          <w:sz w:val="24"/>
          <w:szCs w:val="24"/>
        </w:rPr>
        <w:lastRenderedPageBreak/>
        <w:t>Регламент работы Конференции</w:t>
      </w:r>
    </w:p>
    <w:p w:rsidR="005910E6" w:rsidRPr="00C13921" w:rsidRDefault="005910E6" w:rsidP="00074162">
      <w:pPr>
        <w:pStyle w:val="a7"/>
        <w:numPr>
          <w:ilvl w:val="1"/>
          <w:numId w:val="2"/>
        </w:numPr>
        <w:spacing w:line="276" w:lineRule="auto"/>
        <w:jc w:val="both"/>
        <w:rPr>
          <w:b/>
          <w:sz w:val="24"/>
          <w:szCs w:val="24"/>
        </w:rPr>
      </w:pPr>
      <w:r w:rsidRPr="00C13921">
        <w:rPr>
          <w:b/>
          <w:sz w:val="24"/>
          <w:szCs w:val="24"/>
        </w:rPr>
        <w:t xml:space="preserve">Основные </w:t>
      </w:r>
      <w:r w:rsidR="003C4869">
        <w:rPr>
          <w:b/>
          <w:sz w:val="24"/>
          <w:szCs w:val="24"/>
        </w:rPr>
        <w:t>направления работы Конференции:</w:t>
      </w:r>
    </w:p>
    <w:p w:rsidR="005910E6" w:rsidRPr="00C13921" w:rsidRDefault="002C4DEB" w:rsidP="00074162">
      <w:pPr>
        <w:pStyle w:val="a7"/>
        <w:numPr>
          <w:ilvl w:val="2"/>
          <w:numId w:val="2"/>
        </w:numPr>
        <w:spacing w:line="276" w:lineRule="auto"/>
        <w:jc w:val="both"/>
        <w:rPr>
          <w:sz w:val="24"/>
          <w:szCs w:val="24"/>
        </w:rPr>
      </w:pPr>
      <w:r w:rsidRPr="002C4DEB">
        <w:rPr>
          <w:sz w:val="24"/>
          <w:szCs w:val="24"/>
        </w:rPr>
        <w:t>Обеспечение УМК и проектирование современного урока в условиях реализации инклюзивного образования</w:t>
      </w:r>
      <w:r w:rsidR="005910E6" w:rsidRPr="00C13921">
        <w:rPr>
          <w:sz w:val="24"/>
          <w:szCs w:val="24"/>
        </w:rPr>
        <w:t xml:space="preserve">; </w:t>
      </w:r>
    </w:p>
    <w:p w:rsidR="005910E6" w:rsidRPr="00C13921" w:rsidRDefault="002C4DEB" w:rsidP="00074162">
      <w:pPr>
        <w:pStyle w:val="a7"/>
        <w:numPr>
          <w:ilvl w:val="2"/>
          <w:numId w:val="2"/>
        </w:numPr>
        <w:spacing w:line="276" w:lineRule="auto"/>
        <w:jc w:val="both"/>
        <w:rPr>
          <w:sz w:val="24"/>
          <w:szCs w:val="24"/>
        </w:rPr>
      </w:pPr>
      <w:r w:rsidRPr="002C4DEB">
        <w:rPr>
          <w:sz w:val="24"/>
          <w:szCs w:val="24"/>
        </w:rPr>
        <w:t>Мониторинг результатов инклюзивного образования: проблемы и пути их решения</w:t>
      </w:r>
      <w:r w:rsidR="005910E6" w:rsidRPr="00C13921">
        <w:rPr>
          <w:sz w:val="24"/>
          <w:szCs w:val="24"/>
        </w:rPr>
        <w:t xml:space="preserve">; </w:t>
      </w:r>
    </w:p>
    <w:p w:rsidR="005910E6" w:rsidRDefault="003C4869" w:rsidP="00074162">
      <w:pPr>
        <w:pStyle w:val="a7"/>
        <w:numPr>
          <w:ilvl w:val="2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5910E6" w:rsidRPr="00C13921">
        <w:rPr>
          <w:sz w:val="24"/>
          <w:szCs w:val="24"/>
        </w:rPr>
        <w:t>беспечение</w:t>
      </w:r>
      <w:r w:rsidR="005740AA">
        <w:rPr>
          <w:sz w:val="24"/>
          <w:szCs w:val="24"/>
        </w:rPr>
        <w:t xml:space="preserve"> УМК инклюзивного образования</w:t>
      </w:r>
      <w:r w:rsidR="005910E6" w:rsidRPr="00C13921">
        <w:rPr>
          <w:sz w:val="24"/>
          <w:szCs w:val="24"/>
        </w:rPr>
        <w:t>;</w:t>
      </w:r>
    </w:p>
    <w:p w:rsidR="003C4869" w:rsidRPr="009F4FE8" w:rsidRDefault="002C4DEB" w:rsidP="009F4FE8">
      <w:pPr>
        <w:pStyle w:val="a7"/>
        <w:numPr>
          <w:ilvl w:val="2"/>
          <w:numId w:val="2"/>
        </w:numPr>
        <w:spacing w:line="276" w:lineRule="auto"/>
        <w:jc w:val="both"/>
        <w:rPr>
          <w:sz w:val="24"/>
          <w:szCs w:val="24"/>
        </w:rPr>
      </w:pPr>
      <w:r w:rsidRPr="002C4DEB">
        <w:rPr>
          <w:sz w:val="24"/>
          <w:szCs w:val="24"/>
        </w:rPr>
        <w:t>Психолого-педагогическое сопровождение учебно-воспитательного процесса детей с ОВЗ</w:t>
      </w:r>
      <w:r w:rsidR="003C4869" w:rsidRPr="009F4FE8">
        <w:rPr>
          <w:sz w:val="24"/>
          <w:szCs w:val="24"/>
        </w:rPr>
        <w:t xml:space="preserve">; </w:t>
      </w:r>
    </w:p>
    <w:p w:rsidR="003C4869" w:rsidRDefault="002C4DEB" w:rsidP="003C4869">
      <w:pPr>
        <w:pStyle w:val="a7"/>
        <w:numPr>
          <w:ilvl w:val="2"/>
          <w:numId w:val="2"/>
        </w:numPr>
        <w:spacing w:line="276" w:lineRule="auto"/>
        <w:jc w:val="both"/>
        <w:rPr>
          <w:sz w:val="24"/>
          <w:szCs w:val="24"/>
        </w:rPr>
      </w:pPr>
      <w:r w:rsidRPr="002C4DEB">
        <w:rPr>
          <w:sz w:val="24"/>
          <w:szCs w:val="24"/>
        </w:rPr>
        <w:t xml:space="preserve">Инклюзивное образование: модели эффективной социализации детей с ОВЗ в ОО </w:t>
      </w:r>
      <w:r w:rsidR="009F4FE8">
        <w:rPr>
          <w:sz w:val="24"/>
          <w:szCs w:val="24"/>
        </w:rPr>
        <w:t>мониторинг</w:t>
      </w:r>
      <w:r w:rsidR="00DC2DC1">
        <w:rPr>
          <w:sz w:val="24"/>
          <w:szCs w:val="24"/>
        </w:rPr>
        <w:t xml:space="preserve"> </w:t>
      </w:r>
      <w:r w:rsidR="005910E6" w:rsidRPr="00C13921">
        <w:rPr>
          <w:sz w:val="24"/>
          <w:szCs w:val="24"/>
        </w:rPr>
        <w:t>результатов образования</w:t>
      </w:r>
      <w:r w:rsidR="009F4FE8">
        <w:rPr>
          <w:sz w:val="24"/>
          <w:szCs w:val="24"/>
        </w:rPr>
        <w:t xml:space="preserve"> детей с ОВЗ</w:t>
      </w:r>
      <w:r w:rsidR="005910E6" w:rsidRPr="00C13921">
        <w:rPr>
          <w:sz w:val="24"/>
          <w:szCs w:val="24"/>
        </w:rPr>
        <w:t>: проблемы и пути их решения;</w:t>
      </w:r>
    </w:p>
    <w:p w:rsidR="003435B6" w:rsidRDefault="003435B6" w:rsidP="003C4869">
      <w:pPr>
        <w:pStyle w:val="a7"/>
        <w:numPr>
          <w:ilvl w:val="2"/>
          <w:numId w:val="2"/>
        </w:numPr>
        <w:spacing w:line="276" w:lineRule="auto"/>
        <w:jc w:val="both"/>
        <w:rPr>
          <w:sz w:val="24"/>
          <w:szCs w:val="24"/>
        </w:rPr>
      </w:pPr>
      <w:r w:rsidRPr="003435B6">
        <w:rPr>
          <w:sz w:val="24"/>
          <w:szCs w:val="24"/>
        </w:rPr>
        <w:t>Информационная технология в инклюзивном образовании детей</w:t>
      </w:r>
    </w:p>
    <w:p w:rsidR="00074162" w:rsidRPr="00C13921" w:rsidRDefault="00074162" w:rsidP="00074162">
      <w:pPr>
        <w:pStyle w:val="a7"/>
        <w:spacing w:line="276" w:lineRule="auto"/>
        <w:jc w:val="both"/>
        <w:rPr>
          <w:sz w:val="24"/>
          <w:szCs w:val="24"/>
        </w:rPr>
      </w:pPr>
    </w:p>
    <w:p w:rsidR="005910E6" w:rsidRPr="00C13921" w:rsidRDefault="005910E6" w:rsidP="00074162">
      <w:pPr>
        <w:pStyle w:val="a7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13921">
        <w:rPr>
          <w:b/>
          <w:sz w:val="24"/>
          <w:szCs w:val="24"/>
        </w:rPr>
        <w:t>В программе Конференции:</w:t>
      </w:r>
    </w:p>
    <w:p w:rsidR="003435B6" w:rsidRPr="003435B6" w:rsidRDefault="003435B6" w:rsidP="003435B6">
      <w:pPr>
        <w:pStyle w:val="a7"/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</w:rPr>
      </w:pPr>
      <w:r w:rsidRPr="003435B6">
        <w:rPr>
          <w:color w:val="000000"/>
          <w:sz w:val="24"/>
          <w:szCs w:val="24"/>
        </w:rPr>
        <w:t>4.2.1.</w:t>
      </w:r>
      <w:r w:rsidRPr="003435B6">
        <w:rPr>
          <w:color w:val="000000"/>
          <w:sz w:val="24"/>
          <w:szCs w:val="24"/>
        </w:rPr>
        <w:tab/>
        <w:t>пленарное заседание;</w:t>
      </w:r>
    </w:p>
    <w:p w:rsidR="003435B6" w:rsidRPr="003435B6" w:rsidRDefault="003435B6" w:rsidP="003435B6">
      <w:pPr>
        <w:pStyle w:val="a7"/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</w:rPr>
      </w:pPr>
      <w:r w:rsidRPr="003435B6">
        <w:rPr>
          <w:color w:val="000000"/>
          <w:sz w:val="24"/>
          <w:szCs w:val="24"/>
        </w:rPr>
        <w:t>4.2.2.</w:t>
      </w:r>
      <w:r w:rsidRPr="003435B6">
        <w:rPr>
          <w:color w:val="000000"/>
          <w:sz w:val="24"/>
          <w:szCs w:val="24"/>
        </w:rPr>
        <w:tab/>
        <w:t>секционные заседания: (элементы мастер-классов педагогов; мультимедийные презентации лучших практик инклюзивного и специального коррекционного образования)</w:t>
      </w:r>
    </w:p>
    <w:p w:rsidR="003435B6" w:rsidRPr="003435B6" w:rsidRDefault="003435B6" w:rsidP="003435B6">
      <w:pPr>
        <w:pStyle w:val="a7"/>
        <w:autoSpaceDE w:val="0"/>
        <w:autoSpaceDN w:val="0"/>
        <w:adjustRightInd w:val="0"/>
        <w:ind w:left="360"/>
        <w:jc w:val="both"/>
        <w:rPr>
          <w:color w:val="000000"/>
          <w:sz w:val="24"/>
          <w:szCs w:val="24"/>
        </w:rPr>
      </w:pPr>
      <w:r w:rsidRPr="003435B6">
        <w:rPr>
          <w:color w:val="000000"/>
          <w:sz w:val="24"/>
          <w:szCs w:val="24"/>
        </w:rPr>
        <w:t>4.2.3.</w:t>
      </w:r>
      <w:r w:rsidRPr="003435B6">
        <w:rPr>
          <w:color w:val="000000"/>
          <w:sz w:val="24"/>
          <w:szCs w:val="24"/>
        </w:rPr>
        <w:tab/>
        <w:t>выставки игрового, учебно-методического, лабораторного оборудования.</w:t>
      </w:r>
    </w:p>
    <w:p w:rsidR="005910E6" w:rsidRPr="00C13921" w:rsidRDefault="005910E6" w:rsidP="00074162">
      <w:pPr>
        <w:pStyle w:val="a7"/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  <w:sz w:val="24"/>
          <w:szCs w:val="24"/>
        </w:rPr>
      </w:pPr>
    </w:p>
    <w:p w:rsidR="005910E6" w:rsidRPr="00C13921" w:rsidRDefault="005910E6" w:rsidP="00074162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C13921">
        <w:rPr>
          <w:b/>
          <w:bCs/>
          <w:color w:val="000000"/>
          <w:sz w:val="24"/>
          <w:szCs w:val="24"/>
        </w:rPr>
        <w:t>Порядок проведения конференции</w:t>
      </w:r>
    </w:p>
    <w:p w:rsidR="003435B6" w:rsidRPr="003435B6" w:rsidRDefault="003435B6" w:rsidP="003435B6">
      <w:pPr>
        <w:pStyle w:val="a4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435B6">
        <w:rPr>
          <w:rFonts w:ascii="Times New Roman" w:hAnsi="Times New Roman"/>
          <w:sz w:val="24"/>
          <w:szCs w:val="24"/>
        </w:rPr>
        <w:t xml:space="preserve">Сроки проведения Конференции – 11 февраля 2016 г. </w:t>
      </w:r>
    </w:p>
    <w:p w:rsidR="00DB0944" w:rsidRDefault="003435B6" w:rsidP="003435B6">
      <w:pPr>
        <w:pStyle w:val="a4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B0944">
        <w:rPr>
          <w:rFonts w:ascii="Times New Roman" w:hAnsi="Times New Roman"/>
          <w:sz w:val="24"/>
          <w:szCs w:val="24"/>
        </w:rPr>
        <w:t xml:space="preserve"> Для организации и проведения Конференции создаётся оргкомитет, который определяет порядок проведения конференции, формирует состав участников конференции, решает вопросы, связанные с организацией и порядком проведения конференции. Оргкомитет осуществляет экспертную оценку </w:t>
      </w:r>
      <w:r w:rsidR="00DB0944" w:rsidRPr="00DB0944">
        <w:rPr>
          <w:rFonts w:ascii="Times New Roman" w:hAnsi="Times New Roman"/>
          <w:sz w:val="24"/>
          <w:szCs w:val="24"/>
        </w:rPr>
        <w:t>тезисов</w:t>
      </w:r>
      <w:r w:rsidRPr="00DB0944">
        <w:rPr>
          <w:rFonts w:ascii="Times New Roman" w:hAnsi="Times New Roman"/>
          <w:sz w:val="24"/>
          <w:szCs w:val="24"/>
        </w:rPr>
        <w:t xml:space="preserve">, присланных для </w:t>
      </w:r>
      <w:r w:rsidR="00DB0944" w:rsidRPr="00DB0944">
        <w:rPr>
          <w:rFonts w:ascii="Times New Roman" w:hAnsi="Times New Roman"/>
          <w:sz w:val="24"/>
          <w:szCs w:val="24"/>
        </w:rPr>
        <w:t xml:space="preserve">публикации </w:t>
      </w:r>
      <w:r w:rsidRPr="00DB0944">
        <w:rPr>
          <w:rFonts w:ascii="Times New Roman" w:hAnsi="Times New Roman"/>
          <w:sz w:val="24"/>
          <w:szCs w:val="24"/>
        </w:rPr>
        <w:t xml:space="preserve">в </w:t>
      </w:r>
      <w:r w:rsidR="00DB0944" w:rsidRPr="00DB0944">
        <w:rPr>
          <w:rFonts w:ascii="Times New Roman" w:hAnsi="Times New Roman"/>
          <w:sz w:val="24"/>
          <w:szCs w:val="24"/>
        </w:rPr>
        <w:t>сборнике материалов К</w:t>
      </w:r>
      <w:r w:rsidR="00DB0944">
        <w:rPr>
          <w:rFonts w:ascii="Times New Roman" w:hAnsi="Times New Roman"/>
          <w:sz w:val="24"/>
          <w:szCs w:val="24"/>
        </w:rPr>
        <w:t>онференции.</w:t>
      </w:r>
    </w:p>
    <w:p w:rsidR="003435B6" w:rsidRPr="00DB0944" w:rsidRDefault="003435B6" w:rsidP="003435B6">
      <w:pPr>
        <w:pStyle w:val="a4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B0944">
        <w:rPr>
          <w:rFonts w:ascii="Times New Roman" w:hAnsi="Times New Roman"/>
          <w:sz w:val="24"/>
          <w:szCs w:val="24"/>
        </w:rPr>
        <w:t xml:space="preserve">Оргкомитет оставляет за собой право не включать в сборник материалы, оформленные не в соответствии с указанными требованиями; материалы, поступившие позднее указанного срока. </w:t>
      </w:r>
      <w:proofErr w:type="gramStart"/>
      <w:r w:rsidRPr="00DB0944">
        <w:rPr>
          <w:rFonts w:ascii="Times New Roman" w:hAnsi="Times New Roman"/>
          <w:sz w:val="24"/>
          <w:szCs w:val="24"/>
        </w:rPr>
        <w:t xml:space="preserve">(Публикуемые материалы сдаются в объеме не </w:t>
      </w:r>
      <w:r w:rsidR="00DB0944">
        <w:rPr>
          <w:rFonts w:ascii="Times New Roman" w:hAnsi="Times New Roman"/>
          <w:sz w:val="24"/>
          <w:szCs w:val="24"/>
        </w:rPr>
        <w:t>более</w:t>
      </w:r>
      <w:r w:rsidRPr="00DB0944">
        <w:rPr>
          <w:rFonts w:ascii="Times New Roman" w:hAnsi="Times New Roman"/>
          <w:sz w:val="24"/>
          <w:szCs w:val="24"/>
        </w:rPr>
        <w:t xml:space="preserve"> 3–х страниц.</w:t>
      </w:r>
      <w:proofErr w:type="gramEnd"/>
      <w:r w:rsidRPr="00DB0944">
        <w:rPr>
          <w:rFonts w:ascii="Times New Roman" w:hAnsi="Times New Roman"/>
          <w:sz w:val="24"/>
          <w:szCs w:val="24"/>
        </w:rPr>
        <w:t xml:space="preserve"> Реквизиты для оплаты </w:t>
      </w:r>
      <w:r w:rsidR="00DB0944">
        <w:rPr>
          <w:rFonts w:ascii="Times New Roman" w:hAnsi="Times New Roman"/>
          <w:sz w:val="24"/>
          <w:szCs w:val="24"/>
        </w:rPr>
        <w:t xml:space="preserve">- </w:t>
      </w:r>
      <w:r w:rsidRPr="00DB0944">
        <w:rPr>
          <w:rFonts w:ascii="Times New Roman" w:hAnsi="Times New Roman"/>
          <w:sz w:val="24"/>
          <w:szCs w:val="24"/>
        </w:rPr>
        <w:t>в приложении №2)</w:t>
      </w:r>
    </w:p>
    <w:p w:rsidR="003435B6" w:rsidRPr="003435B6" w:rsidRDefault="003435B6" w:rsidP="003435B6">
      <w:pPr>
        <w:pStyle w:val="a4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435B6">
        <w:rPr>
          <w:rFonts w:ascii="Times New Roman" w:hAnsi="Times New Roman"/>
          <w:sz w:val="24"/>
          <w:szCs w:val="24"/>
        </w:rPr>
        <w:t xml:space="preserve"> В срок  до 2 февраля 2016 г. осуществляется приём заявок на участие в конференции с указанием формы участия по электронному адресу: inkluz7@mail.ru c пометкой «НПК. Создание адаптивной среды для детей с ограниченными возможностями здоровья» (форма заявки и требования к ее оформлению приводятся в приложении 1);</w:t>
      </w:r>
    </w:p>
    <w:p w:rsidR="003435B6" w:rsidRPr="003435B6" w:rsidRDefault="003435B6" w:rsidP="003435B6">
      <w:pPr>
        <w:pStyle w:val="a4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435B6">
        <w:rPr>
          <w:rFonts w:ascii="Times New Roman" w:hAnsi="Times New Roman"/>
          <w:sz w:val="24"/>
          <w:szCs w:val="24"/>
        </w:rPr>
        <w:t xml:space="preserve"> В срок до 2 февраля 2016 г. осуществляется  приём </w:t>
      </w:r>
      <w:r w:rsidR="00DB0944">
        <w:rPr>
          <w:rFonts w:ascii="Times New Roman" w:hAnsi="Times New Roman"/>
          <w:sz w:val="24"/>
          <w:szCs w:val="24"/>
        </w:rPr>
        <w:t xml:space="preserve">тезисов, </w:t>
      </w:r>
      <w:r w:rsidRPr="003435B6">
        <w:rPr>
          <w:rFonts w:ascii="Times New Roman" w:hAnsi="Times New Roman"/>
          <w:sz w:val="24"/>
          <w:szCs w:val="24"/>
        </w:rPr>
        <w:t xml:space="preserve">докладов и выступлений участников по электронному адресу inkluz7@mail.ru c пометкой «Научно-практическая конференция»  (требования к оформлению </w:t>
      </w:r>
      <w:r w:rsidR="00DB0944">
        <w:rPr>
          <w:rFonts w:ascii="Times New Roman" w:hAnsi="Times New Roman"/>
          <w:sz w:val="24"/>
          <w:szCs w:val="24"/>
        </w:rPr>
        <w:t>тезисов</w:t>
      </w:r>
      <w:r w:rsidRPr="003435B6">
        <w:rPr>
          <w:rFonts w:ascii="Times New Roman" w:hAnsi="Times New Roman"/>
          <w:sz w:val="24"/>
          <w:szCs w:val="24"/>
        </w:rPr>
        <w:t xml:space="preserve"> приводятся в приложении 2).</w:t>
      </w:r>
    </w:p>
    <w:p w:rsidR="005910E6" w:rsidRPr="003435B6" w:rsidRDefault="003435B6" w:rsidP="003435B6">
      <w:pPr>
        <w:pStyle w:val="a4"/>
        <w:numPr>
          <w:ilvl w:val="1"/>
          <w:numId w:val="2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3435B6">
        <w:rPr>
          <w:rFonts w:ascii="Times New Roman" w:hAnsi="Times New Roman"/>
          <w:sz w:val="24"/>
          <w:szCs w:val="24"/>
        </w:rPr>
        <w:t xml:space="preserve"> Участникам Конференции, представившим свой опыт работы на пленарном и секционном заседаниях, выдаются Дипломы участника Конференции, остальным - сертификаты участников.</w:t>
      </w:r>
    </w:p>
    <w:p w:rsidR="005910E6" w:rsidRPr="00C13921" w:rsidRDefault="005910E6" w:rsidP="00074162">
      <w:pPr>
        <w:pStyle w:val="a4"/>
        <w:tabs>
          <w:tab w:val="left" w:pos="709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10E6" w:rsidRPr="00C13921" w:rsidRDefault="005910E6" w:rsidP="00074162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C13921">
        <w:rPr>
          <w:b/>
          <w:bCs/>
          <w:sz w:val="24"/>
          <w:szCs w:val="24"/>
        </w:rPr>
        <w:t>Порядок отбора докладов для выступлений на Конференции и публикации в сборнике</w:t>
      </w:r>
    </w:p>
    <w:p w:rsidR="00992ABD" w:rsidRPr="00992ABD" w:rsidRDefault="008669CB" w:rsidP="00074162">
      <w:pPr>
        <w:pStyle w:val="a7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92ABD">
        <w:rPr>
          <w:sz w:val="24"/>
          <w:szCs w:val="24"/>
        </w:rPr>
        <w:t xml:space="preserve"> </w:t>
      </w:r>
      <w:r w:rsidR="005910E6" w:rsidRPr="00992ABD">
        <w:rPr>
          <w:sz w:val="24"/>
          <w:szCs w:val="24"/>
        </w:rPr>
        <w:t xml:space="preserve">На Конференцию представляются </w:t>
      </w:r>
      <w:r w:rsidR="00794B44" w:rsidRPr="00992ABD">
        <w:rPr>
          <w:sz w:val="24"/>
          <w:szCs w:val="24"/>
        </w:rPr>
        <w:t>материалы</w:t>
      </w:r>
      <w:r w:rsidR="005910E6" w:rsidRPr="00992ABD">
        <w:rPr>
          <w:sz w:val="24"/>
          <w:szCs w:val="24"/>
        </w:rPr>
        <w:t>, являющиеся результатом теоретического изучения  и опыта реализации концептуальных основ и идеологии</w:t>
      </w:r>
      <w:r w:rsidR="00992ABD" w:rsidRPr="00992ABD">
        <w:rPr>
          <w:sz w:val="24"/>
          <w:szCs w:val="24"/>
        </w:rPr>
        <w:t xml:space="preserve"> создания адаптивной образовательной среды для детей с ОВЗ</w:t>
      </w:r>
      <w:r w:rsidR="005910E6" w:rsidRPr="00992ABD">
        <w:rPr>
          <w:sz w:val="24"/>
          <w:szCs w:val="24"/>
        </w:rPr>
        <w:t xml:space="preserve">,  опыта  работы по заявленной тематике. Представленный материал должен быть актуальным, ранее не опубликованным, соответствовать тематике Конференции, содержать личную позицию автора, иметь целевую проработанность, структурированность в подаче предъявляемых материалов. </w:t>
      </w:r>
    </w:p>
    <w:p w:rsidR="005910E6" w:rsidRPr="00992ABD" w:rsidRDefault="005910E6" w:rsidP="00074162">
      <w:pPr>
        <w:pStyle w:val="a7"/>
        <w:numPr>
          <w:ilvl w:val="1"/>
          <w:numId w:val="2"/>
        </w:num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  <w:r w:rsidRPr="00992ABD">
        <w:rPr>
          <w:sz w:val="24"/>
          <w:szCs w:val="24"/>
        </w:rPr>
        <w:t xml:space="preserve">В содержании доклада </w:t>
      </w:r>
      <w:r w:rsidR="003D2BBA" w:rsidRPr="00992ABD">
        <w:rPr>
          <w:sz w:val="24"/>
          <w:szCs w:val="24"/>
        </w:rPr>
        <w:t>следует отразить</w:t>
      </w:r>
      <w:r w:rsidRPr="00992ABD">
        <w:rPr>
          <w:sz w:val="24"/>
          <w:szCs w:val="24"/>
        </w:rPr>
        <w:t>: полученный (прогнозируемый)</w:t>
      </w:r>
      <w:r w:rsidR="003D2BBA" w:rsidRPr="00992ABD">
        <w:rPr>
          <w:sz w:val="24"/>
          <w:szCs w:val="24"/>
        </w:rPr>
        <w:t xml:space="preserve"> </w:t>
      </w:r>
      <w:r w:rsidRPr="00992ABD">
        <w:rPr>
          <w:sz w:val="24"/>
          <w:szCs w:val="24"/>
        </w:rPr>
        <w:t xml:space="preserve">результат, механизмы его достижения, показатели и критерии  оценивания; перспектива  дальнейшей </w:t>
      </w:r>
      <w:r w:rsidRPr="00992ABD">
        <w:rPr>
          <w:sz w:val="24"/>
          <w:szCs w:val="24"/>
        </w:rPr>
        <w:lastRenderedPageBreak/>
        <w:t>деятельности по данному направлению и возможности использования результатов педагогическим сообществом.</w:t>
      </w:r>
    </w:p>
    <w:p w:rsidR="00157D07" w:rsidRPr="00992ABD" w:rsidRDefault="00157D07" w:rsidP="00074162">
      <w:pPr>
        <w:pStyle w:val="a7"/>
        <w:autoSpaceDE w:val="0"/>
        <w:autoSpaceDN w:val="0"/>
        <w:adjustRightInd w:val="0"/>
        <w:spacing w:line="276" w:lineRule="auto"/>
        <w:ind w:left="360"/>
        <w:jc w:val="both"/>
        <w:rPr>
          <w:b/>
          <w:bCs/>
          <w:color w:val="000000"/>
          <w:sz w:val="24"/>
          <w:szCs w:val="24"/>
        </w:rPr>
      </w:pPr>
    </w:p>
    <w:p w:rsidR="005910E6" w:rsidRPr="00C13921" w:rsidRDefault="005910E6" w:rsidP="00074162">
      <w:pPr>
        <w:pStyle w:val="a7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C13921">
        <w:rPr>
          <w:b/>
          <w:bCs/>
          <w:color w:val="000000"/>
          <w:sz w:val="24"/>
          <w:szCs w:val="24"/>
        </w:rPr>
        <w:t>Условия участия в Конференции</w:t>
      </w:r>
    </w:p>
    <w:p w:rsidR="003435B6" w:rsidRPr="003435B6" w:rsidRDefault="003435B6" w:rsidP="003435B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35B6">
        <w:rPr>
          <w:rFonts w:ascii="Times New Roman" w:hAnsi="Times New Roman" w:cs="Times New Roman"/>
          <w:color w:val="000000"/>
          <w:sz w:val="24"/>
          <w:szCs w:val="24"/>
        </w:rPr>
        <w:t>7.1.</w:t>
      </w:r>
      <w:r w:rsidRPr="003435B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36C5E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435B6">
        <w:rPr>
          <w:rFonts w:ascii="Times New Roman" w:hAnsi="Times New Roman" w:cs="Times New Roman"/>
          <w:color w:val="000000"/>
          <w:sz w:val="24"/>
          <w:szCs w:val="24"/>
        </w:rPr>
        <w:t>частник конференции самостоятельно выбирает форму участия в Конф</w:t>
      </w:r>
      <w:r w:rsidR="00636113">
        <w:rPr>
          <w:rFonts w:ascii="Times New Roman" w:hAnsi="Times New Roman" w:cs="Times New Roman"/>
          <w:color w:val="000000"/>
          <w:sz w:val="24"/>
          <w:szCs w:val="24"/>
        </w:rPr>
        <w:t>еренции и указывает её в заявке.</w:t>
      </w:r>
    </w:p>
    <w:p w:rsidR="00794B44" w:rsidRPr="003435B6" w:rsidRDefault="00794B44" w:rsidP="00794B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4B44" w:rsidRDefault="00794B44" w:rsidP="00794B4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94B44" w:rsidRDefault="00794B44" w:rsidP="00794B4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94B44" w:rsidRDefault="00794B44" w:rsidP="00794B4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94B44" w:rsidRDefault="00794B44" w:rsidP="00794B4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94B44" w:rsidRDefault="00794B44" w:rsidP="00794B4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94B44" w:rsidRDefault="00794B44" w:rsidP="00794B4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94B44" w:rsidRDefault="00794B44" w:rsidP="00794B4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94B44" w:rsidRDefault="00794B44" w:rsidP="00794B4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94B44" w:rsidRDefault="00794B44" w:rsidP="00794B4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94B44" w:rsidRDefault="00794B44" w:rsidP="00794B4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94B44" w:rsidRDefault="00794B44" w:rsidP="00794B4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2C4DEB" w:rsidRDefault="002C4DEB" w:rsidP="00794B4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794B44" w:rsidRDefault="00794B44" w:rsidP="00794B4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3435B6" w:rsidRDefault="003435B6" w:rsidP="00794B4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3435B6" w:rsidRDefault="003435B6" w:rsidP="00794B4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3435B6" w:rsidRDefault="003435B6" w:rsidP="00794B4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3435B6" w:rsidRDefault="003435B6" w:rsidP="00794B4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3435B6" w:rsidRDefault="003435B6" w:rsidP="00794B4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3435B6" w:rsidRDefault="003435B6" w:rsidP="00794B4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3435B6" w:rsidRDefault="003435B6" w:rsidP="00794B44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636113" w:rsidRDefault="00636113" w:rsidP="00256A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36113" w:rsidRDefault="00636113" w:rsidP="00256A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36113" w:rsidRDefault="00636113" w:rsidP="00256A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36113" w:rsidRDefault="00636113" w:rsidP="00256A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36113" w:rsidRDefault="00636113" w:rsidP="00256A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36113" w:rsidRDefault="00636113" w:rsidP="00256A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F61CF" w:rsidRPr="000F61CF" w:rsidRDefault="000F61CF" w:rsidP="000F61C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F61CF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1</w:t>
      </w:r>
    </w:p>
    <w:p w:rsidR="000F61CF" w:rsidRPr="000F61CF" w:rsidRDefault="000F61CF" w:rsidP="000F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1CF">
        <w:rPr>
          <w:rFonts w:ascii="Times New Roman" w:eastAsia="Times New Roman" w:hAnsi="Times New Roman" w:cs="Times New Roman"/>
          <w:b/>
          <w:sz w:val="24"/>
          <w:szCs w:val="24"/>
        </w:rPr>
        <w:t>Заявка</w:t>
      </w:r>
    </w:p>
    <w:p w:rsidR="000F61CF" w:rsidRPr="000F61CF" w:rsidRDefault="000F61CF" w:rsidP="000F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F61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участие в республиканской научно-практической конференции</w:t>
      </w:r>
    </w:p>
    <w:p w:rsidR="000F61CF" w:rsidRPr="000F61CF" w:rsidRDefault="000F61CF" w:rsidP="000F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8"/>
        <w:gridCol w:w="5415"/>
      </w:tblGrid>
      <w:tr w:rsidR="000F61CF" w:rsidRPr="000F61CF" w:rsidTr="00D5785A">
        <w:trPr>
          <w:jc w:val="center"/>
        </w:trPr>
        <w:tc>
          <w:tcPr>
            <w:tcW w:w="4338" w:type="dxa"/>
            <w:shd w:val="clear" w:color="auto" w:fill="auto"/>
          </w:tcPr>
          <w:p w:rsidR="000F61CF" w:rsidRPr="000F61CF" w:rsidRDefault="000F61CF" w:rsidP="000F6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0F61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ФИО участника (полностью)</w:t>
            </w:r>
          </w:p>
          <w:p w:rsidR="000F61CF" w:rsidRPr="000F61CF" w:rsidRDefault="000F61CF" w:rsidP="000F6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415" w:type="dxa"/>
            <w:shd w:val="clear" w:color="auto" w:fill="auto"/>
          </w:tcPr>
          <w:p w:rsidR="000F61CF" w:rsidRPr="000F61CF" w:rsidRDefault="000F61CF" w:rsidP="000F6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F61CF" w:rsidRPr="000F61CF" w:rsidTr="00D5785A">
        <w:trPr>
          <w:jc w:val="center"/>
        </w:trPr>
        <w:tc>
          <w:tcPr>
            <w:tcW w:w="4338" w:type="dxa"/>
            <w:shd w:val="clear" w:color="auto" w:fill="auto"/>
          </w:tcPr>
          <w:p w:rsidR="000F61CF" w:rsidRPr="000F61CF" w:rsidRDefault="000F61CF" w:rsidP="000F6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F61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Должность участника, квалификационная категория</w:t>
            </w:r>
          </w:p>
        </w:tc>
        <w:tc>
          <w:tcPr>
            <w:tcW w:w="5415" w:type="dxa"/>
            <w:shd w:val="clear" w:color="auto" w:fill="auto"/>
          </w:tcPr>
          <w:p w:rsidR="000F61CF" w:rsidRPr="000F61CF" w:rsidRDefault="000F61CF" w:rsidP="000F6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F61CF" w:rsidRPr="000F61CF" w:rsidTr="00D5785A">
        <w:trPr>
          <w:jc w:val="center"/>
        </w:trPr>
        <w:tc>
          <w:tcPr>
            <w:tcW w:w="4338" w:type="dxa"/>
            <w:shd w:val="clear" w:color="auto" w:fill="auto"/>
          </w:tcPr>
          <w:p w:rsidR="000F61CF" w:rsidRPr="000F61CF" w:rsidRDefault="000F61CF" w:rsidP="000F61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1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Контактная информация участника (телефон, </w:t>
            </w:r>
            <w:proofErr w:type="gramStart"/>
            <w:r w:rsidRPr="000F61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е</w:t>
            </w:r>
            <w:proofErr w:type="gramEnd"/>
            <w:r w:rsidRPr="000F61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-</w:t>
            </w:r>
            <w:proofErr w:type="spellStart"/>
            <w:r w:rsidRPr="000F61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mail</w:t>
            </w:r>
            <w:proofErr w:type="spellEnd"/>
            <w:r w:rsidRPr="000F61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) </w:t>
            </w:r>
          </w:p>
        </w:tc>
        <w:tc>
          <w:tcPr>
            <w:tcW w:w="5415" w:type="dxa"/>
            <w:shd w:val="clear" w:color="auto" w:fill="auto"/>
          </w:tcPr>
          <w:p w:rsidR="000F61CF" w:rsidRPr="000F61CF" w:rsidRDefault="000F61CF" w:rsidP="000F6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F61CF" w:rsidRPr="000F61CF" w:rsidTr="00D5785A">
        <w:trPr>
          <w:jc w:val="center"/>
        </w:trPr>
        <w:tc>
          <w:tcPr>
            <w:tcW w:w="4338" w:type="dxa"/>
            <w:shd w:val="clear" w:color="auto" w:fill="auto"/>
          </w:tcPr>
          <w:p w:rsidR="000F61CF" w:rsidRPr="000F61CF" w:rsidRDefault="000F61CF" w:rsidP="000F61C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F61C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Опыт реализации ФГОС </w:t>
            </w:r>
          </w:p>
        </w:tc>
        <w:tc>
          <w:tcPr>
            <w:tcW w:w="5415" w:type="dxa"/>
            <w:shd w:val="clear" w:color="auto" w:fill="auto"/>
          </w:tcPr>
          <w:p w:rsidR="000F61CF" w:rsidRPr="000F61CF" w:rsidRDefault="000F61CF" w:rsidP="000F6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F61CF" w:rsidRPr="000F61CF" w:rsidTr="00D5785A">
        <w:trPr>
          <w:jc w:val="center"/>
        </w:trPr>
        <w:tc>
          <w:tcPr>
            <w:tcW w:w="4338" w:type="dxa"/>
            <w:shd w:val="clear" w:color="auto" w:fill="auto"/>
          </w:tcPr>
          <w:p w:rsidR="000F61CF" w:rsidRPr="000F61CF" w:rsidRDefault="000F61CF" w:rsidP="000F6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F61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образовательной организации</w:t>
            </w:r>
          </w:p>
        </w:tc>
        <w:tc>
          <w:tcPr>
            <w:tcW w:w="5415" w:type="dxa"/>
            <w:shd w:val="clear" w:color="auto" w:fill="auto"/>
          </w:tcPr>
          <w:p w:rsidR="000F61CF" w:rsidRPr="000F61CF" w:rsidRDefault="000F61CF" w:rsidP="000F6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F61CF" w:rsidRPr="000F61CF" w:rsidTr="00D5785A">
        <w:trPr>
          <w:jc w:val="center"/>
        </w:trPr>
        <w:tc>
          <w:tcPr>
            <w:tcW w:w="4338" w:type="dxa"/>
            <w:shd w:val="clear" w:color="auto" w:fill="auto"/>
          </w:tcPr>
          <w:p w:rsidR="000F61CF" w:rsidRPr="000F61CF" w:rsidRDefault="000F61CF" w:rsidP="000F6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F61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Адрес, телефон организации</w:t>
            </w:r>
          </w:p>
        </w:tc>
        <w:tc>
          <w:tcPr>
            <w:tcW w:w="5415" w:type="dxa"/>
            <w:shd w:val="clear" w:color="auto" w:fill="auto"/>
          </w:tcPr>
          <w:p w:rsidR="000F61CF" w:rsidRPr="000F61CF" w:rsidRDefault="000F61CF" w:rsidP="000F6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F61CF" w:rsidRPr="000F61CF" w:rsidTr="00D5785A">
        <w:trPr>
          <w:jc w:val="center"/>
        </w:trPr>
        <w:tc>
          <w:tcPr>
            <w:tcW w:w="4338" w:type="dxa"/>
            <w:shd w:val="clear" w:color="auto" w:fill="auto"/>
          </w:tcPr>
          <w:p w:rsidR="000F61CF" w:rsidRPr="000F61CF" w:rsidRDefault="000F61CF" w:rsidP="000F6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F61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Название секции  </w:t>
            </w:r>
          </w:p>
        </w:tc>
        <w:tc>
          <w:tcPr>
            <w:tcW w:w="5415" w:type="dxa"/>
            <w:shd w:val="clear" w:color="auto" w:fill="auto"/>
          </w:tcPr>
          <w:p w:rsidR="000F61CF" w:rsidRPr="000F61CF" w:rsidRDefault="000F61CF" w:rsidP="000F6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F61CF" w:rsidRPr="000F61CF" w:rsidTr="00D5785A">
        <w:trPr>
          <w:jc w:val="center"/>
        </w:trPr>
        <w:tc>
          <w:tcPr>
            <w:tcW w:w="4338" w:type="dxa"/>
            <w:shd w:val="clear" w:color="auto" w:fill="auto"/>
          </w:tcPr>
          <w:p w:rsidR="000F61CF" w:rsidRPr="000F61CF" w:rsidRDefault="000F61CF" w:rsidP="000F6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F61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Форма участия:</w:t>
            </w:r>
          </w:p>
          <w:p w:rsidR="000F61CF" w:rsidRPr="000F61CF" w:rsidRDefault="000F61CF" w:rsidP="000F61C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32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0F61CF">
              <w:rPr>
                <w:rFonts w:ascii="Times New Roman" w:eastAsia="Times New Roman" w:hAnsi="Times New Roman" w:cs="Times New Roman"/>
                <w:sz w:val="20"/>
                <w:szCs w:val="28"/>
              </w:rPr>
              <w:t>выступление с докладом на пленарном или секционном заседании и его публикация в сборнике материалов Конференции;</w:t>
            </w:r>
          </w:p>
          <w:p w:rsidR="000F61CF" w:rsidRPr="000F61CF" w:rsidRDefault="000F61CF" w:rsidP="000F61C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32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0F61CF">
              <w:rPr>
                <w:rFonts w:ascii="Times New Roman" w:eastAsia="Times New Roman" w:hAnsi="Times New Roman" w:cs="Times New Roman"/>
                <w:sz w:val="20"/>
                <w:szCs w:val="28"/>
              </w:rPr>
              <w:t>выступление с докладом на пленарном или секционном заседании без публикации в сборнике материалов Конференции;</w:t>
            </w:r>
          </w:p>
          <w:p w:rsidR="000F61CF" w:rsidRPr="000F61CF" w:rsidRDefault="000F61CF" w:rsidP="000F61C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32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0F61CF">
              <w:rPr>
                <w:rFonts w:ascii="Times New Roman" w:eastAsia="Times New Roman" w:hAnsi="Times New Roman" w:cs="Times New Roman"/>
                <w:sz w:val="20"/>
                <w:szCs w:val="28"/>
              </w:rPr>
              <w:t>заочное участие в Конференции в форме предоставления материалов для публикации в сборнике Конференции;</w:t>
            </w:r>
          </w:p>
          <w:p w:rsidR="000F61CF" w:rsidRPr="000F61CF" w:rsidRDefault="000F61CF" w:rsidP="000F61C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32" w:hanging="28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0F61CF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участник Конференции.</w:t>
            </w:r>
          </w:p>
        </w:tc>
        <w:tc>
          <w:tcPr>
            <w:tcW w:w="5415" w:type="dxa"/>
            <w:shd w:val="clear" w:color="auto" w:fill="auto"/>
          </w:tcPr>
          <w:p w:rsidR="000F61CF" w:rsidRPr="000F61CF" w:rsidRDefault="000F61CF" w:rsidP="000F6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F61CF" w:rsidRPr="000F61CF" w:rsidTr="00D5785A">
        <w:trPr>
          <w:jc w:val="center"/>
        </w:trPr>
        <w:tc>
          <w:tcPr>
            <w:tcW w:w="4338" w:type="dxa"/>
            <w:shd w:val="clear" w:color="auto" w:fill="auto"/>
          </w:tcPr>
          <w:p w:rsidR="000F61CF" w:rsidRPr="000F61CF" w:rsidRDefault="000F61CF" w:rsidP="000F6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F61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Тема </w:t>
            </w:r>
          </w:p>
        </w:tc>
        <w:tc>
          <w:tcPr>
            <w:tcW w:w="5415" w:type="dxa"/>
            <w:shd w:val="clear" w:color="auto" w:fill="auto"/>
          </w:tcPr>
          <w:p w:rsidR="000F61CF" w:rsidRPr="000F61CF" w:rsidRDefault="000F61CF" w:rsidP="000F6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0F61CF" w:rsidRPr="000F61CF" w:rsidTr="00D5785A">
        <w:trPr>
          <w:jc w:val="center"/>
        </w:trPr>
        <w:tc>
          <w:tcPr>
            <w:tcW w:w="4338" w:type="dxa"/>
            <w:shd w:val="clear" w:color="auto" w:fill="auto"/>
          </w:tcPr>
          <w:p w:rsidR="000F61CF" w:rsidRPr="000F61CF" w:rsidRDefault="000F61CF" w:rsidP="000F61C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F61C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Технические средства, необходимые для выступления</w:t>
            </w:r>
          </w:p>
        </w:tc>
        <w:tc>
          <w:tcPr>
            <w:tcW w:w="5415" w:type="dxa"/>
            <w:shd w:val="clear" w:color="auto" w:fill="auto"/>
          </w:tcPr>
          <w:p w:rsidR="000F61CF" w:rsidRPr="000F61CF" w:rsidRDefault="000F61CF" w:rsidP="000F61C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0F61CF" w:rsidRPr="000F61CF" w:rsidRDefault="000F61CF" w:rsidP="000F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1CF" w:rsidRPr="000F61CF" w:rsidRDefault="000F61CF" w:rsidP="000F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B44" w:rsidRDefault="00794B44" w:rsidP="00256A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94B44" w:rsidRDefault="00794B44" w:rsidP="00256A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94B44" w:rsidRDefault="00794B44" w:rsidP="00256A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94B44" w:rsidRDefault="00794B44" w:rsidP="00256A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94B44" w:rsidRDefault="00794B44" w:rsidP="00256A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94B44" w:rsidRDefault="00794B44" w:rsidP="00256A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94B44" w:rsidRDefault="00794B44" w:rsidP="00256A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94B44" w:rsidRDefault="00794B44" w:rsidP="00256A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94B44" w:rsidRDefault="00794B44" w:rsidP="00256A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94B44" w:rsidRDefault="00794B44" w:rsidP="00256A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94B44" w:rsidRDefault="00794B44" w:rsidP="00256A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94B44" w:rsidRDefault="00794B44" w:rsidP="00256A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94B44" w:rsidRDefault="00794B44" w:rsidP="00256A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94B44" w:rsidRDefault="00794B44" w:rsidP="00256A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94B44" w:rsidRDefault="00794B44" w:rsidP="00256A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94B44" w:rsidRDefault="00794B44" w:rsidP="00256A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94B44" w:rsidRDefault="00794B44" w:rsidP="00256A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94B44" w:rsidRDefault="00794B44" w:rsidP="00256A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94B44" w:rsidRDefault="00794B44" w:rsidP="00256A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F61CF" w:rsidRDefault="000F61CF" w:rsidP="00256A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F61CF" w:rsidRDefault="000F61CF" w:rsidP="00256A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F61CF" w:rsidRDefault="000F61CF" w:rsidP="00256A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F61CF" w:rsidRDefault="000F61CF" w:rsidP="00256A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F61CF" w:rsidRDefault="000F61CF" w:rsidP="00256A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F61CF" w:rsidRDefault="000F61CF" w:rsidP="00256A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F61CF" w:rsidRDefault="000F61CF" w:rsidP="00256A3E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F61CF" w:rsidRPr="000F61CF" w:rsidRDefault="000F61CF" w:rsidP="000F61C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1" w:name="PI"/>
      <w:r w:rsidRPr="000F61CF">
        <w:rPr>
          <w:rFonts w:ascii="Times New Roman" w:eastAsia="Times New Roman" w:hAnsi="Times New Roman" w:cs="Times New Roman"/>
          <w:i/>
          <w:sz w:val="24"/>
          <w:szCs w:val="24"/>
        </w:rPr>
        <w:t>Приложение 2</w:t>
      </w:r>
    </w:p>
    <w:p w:rsidR="000F61CF" w:rsidRPr="000F61CF" w:rsidRDefault="000F61CF" w:rsidP="000F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61CF">
        <w:rPr>
          <w:rFonts w:ascii="Times New Roman" w:eastAsia="Times New Roman" w:hAnsi="Times New Roman" w:cs="Times New Roman"/>
          <w:b/>
          <w:sz w:val="24"/>
          <w:szCs w:val="24"/>
        </w:rPr>
        <w:t>Требования к оформлению тезисов:</w:t>
      </w:r>
    </w:p>
    <w:p w:rsidR="000F61CF" w:rsidRPr="000F61CF" w:rsidRDefault="000F61CF" w:rsidP="000F61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1CF" w:rsidRPr="000F61CF" w:rsidRDefault="000F61CF" w:rsidP="000F61C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0F61CF">
        <w:rPr>
          <w:rFonts w:ascii="Times New Roman" w:eastAsia="Times New Roman" w:hAnsi="Times New Roman" w:cs="Times New Roman"/>
          <w:sz w:val="23"/>
          <w:szCs w:val="23"/>
        </w:rPr>
        <w:t xml:space="preserve">Для публикации представляются материалы, являющиеся результатом теоретического изучения и опыта реализации концептуальных основ и идеологии создания адаптивной образовательной среды для детей с ОВЗ, опыта работы по заявленной тематике. Представленный материал должен быть актуальным, ранее не опубликованным, соответствовать тематике Конференции, содержать личную позицию автора. </w:t>
      </w:r>
    </w:p>
    <w:p w:rsidR="000F61CF" w:rsidRPr="000F61CF" w:rsidRDefault="000F61CF" w:rsidP="000F61CF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CF">
        <w:rPr>
          <w:rFonts w:ascii="Times New Roman" w:eastAsia="TimesNewRoman" w:hAnsi="Times New Roman" w:cs="Times New Roman"/>
          <w:sz w:val="24"/>
          <w:szCs w:val="24"/>
        </w:rPr>
        <w:t>Тезисы  предоставляются  в электронном виде, выполненные в редакторе «</w:t>
      </w:r>
      <w:proofErr w:type="spellStart"/>
      <w:r w:rsidRPr="000F61CF">
        <w:rPr>
          <w:rFonts w:ascii="Times New Roman" w:eastAsia="TimesNewRoman" w:hAnsi="Times New Roman" w:cs="Times New Roman"/>
          <w:sz w:val="24"/>
          <w:szCs w:val="24"/>
        </w:rPr>
        <w:t>Microsoft</w:t>
      </w:r>
      <w:proofErr w:type="spellEnd"/>
      <w:r w:rsidRPr="000F61CF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proofErr w:type="spellStart"/>
      <w:r w:rsidRPr="000F61CF">
        <w:rPr>
          <w:rFonts w:ascii="Times New Roman" w:eastAsia="TimesNewRoman" w:hAnsi="Times New Roman" w:cs="Times New Roman"/>
          <w:sz w:val="24"/>
          <w:szCs w:val="24"/>
        </w:rPr>
        <w:t>Word</w:t>
      </w:r>
      <w:proofErr w:type="spellEnd"/>
      <w:r w:rsidRPr="000F61CF">
        <w:rPr>
          <w:rFonts w:ascii="Times New Roman" w:eastAsia="TimesNewRoman" w:hAnsi="Times New Roman" w:cs="Times New Roman"/>
          <w:sz w:val="24"/>
          <w:szCs w:val="24"/>
        </w:rPr>
        <w:t xml:space="preserve">». Объём текста не должен превышать </w:t>
      </w:r>
      <w:r w:rsidRPr="000F61CF">
        <w:rPr>
          <w:rFonts w:ascii="Times New Roman" w:eastAsia="Times New Roman" w:hAnsi="Times New Roman" w:cs="Times New Roman"/>
          <w:sz w:val="24"/>
          <w:szCs w:val="24"/>
        </w:rPr>
        <w:t xml:space="preserve"> 3-х стандартных страниц </w:t>
      </w:r>
      <w:r w:rsidRPr="000F61CF">
        <w:rPr>
          <w:rFonts w:ascii="Times New Roman" w:eastAsia="Times New Roman" w:hAnsi="Times New Roman" w:cs="Times New Roman"/>
          <w:iCs/>
          <w:sz w:val="24"/>
          <w:szCs w:val="24"/>
        </w:rPr>
        <w:t>формата</w:t>
      </w:r>
      <w:r w:rsidRPr="000F61CF">
        <w:rPr>
          <w:rFonts w:ascii="Times New Roman" w:eastAsia="Times New Roman" w:hAnsi="Times New Roman" w:cs="Times New Roman"/>
          <w:sz w:val="24"/>
          <w:szCs w:val="24"/>
        </w:rPr>
        <w:t xml:space="preserve"> А-4.</w:t>
      </w:r>
    </w:p>
    <w:p w:rsidR="000F61CF" w:rsidRPr="000F61CF" w:rsidRDefault="000F61CF" w:rsidP="000F61CF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F61CF">
        <w:rPr>
          <w:rFonts w:ascii="Times New Roman" w:eastAsia="TimesNewRoman" w:hAnsi="Times New Roman" w:cs="Times New Roman"/>
          <w:sz w:val="24"/>
          <w:szCs w:val="24"/>
        </w:rPr>
        <w:t>Требования к оформлению текстов:</w:t>
      </w:r>
    </w:p>
    <w:p w:rsidR="000F61CF" w:rsidRPr="000F61CF" w:rsidRDefault="000F61CF" w:rsidP="000F61C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0F61CF">
        <w:rPr>
          <w:rFonts w:ascii="Times New Roman" w:eastAsia="TimesNewRoman" w:hAnsi="Times New Roman" w:cs="Times New Roman"/>
          <w:sz w:val="24"/>
          <w:szCs w:val="24"/>
        </w:rPr>
        <w:t xml:space="preserve"> поля страницы: вверху- 3 см, снизу-2 см, слева- 2,75 см, справа-1,75 см. </w:t>
      </w:r>
    </w:p>
    <w:p w:rsidR="000F61CF" w:rsidRPr="000F61CF" w:rsidRDefault="000F61CF" w:rsidP="000F61CF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F61CF">
        <w:rPr>
          <w:rFonts w:ascii="Times New Roman" w:eastAsia="Times New Roman" w:hAnsi="Times New Roman" w:cs="Times New Roman"/>
          <w:iCs/>
          <w:sz w:val="24"/>
          <w:szCs w:val="24"/>
        </w:rPr>
        <w:t>шрифт</w:t>
      </w:r>
      <w:r w:rsidRPr="000F61CF"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:</w:t>
      </w:r>
      <w:r w:rsidRPr="000F61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Times New Roman, </w:t>
      </w:r>
      <w:r w:rsidRPr="000F61CF">
        <w:rPr>
          <w:rFonts w:ascii="Times New Roman" w:eastAsia="Times New Roman" w:hAnsi="Times New Roman" w:cs="Times New Roman"/>
          <w:sz w:val="24"/>
          <w:szCs w:val="24"/>
        </w:rPr>
        <w:t>размер</w:t>
      </w:r>
      <w:r w:rsidRPr="000F61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smartTag w:uri="urn:schemas-microsoft-com:office:smarttags" w:element="metricconverter">
        <w:smartTagPr>
          <w:attr w:name="ProductID" w:val="14 pt"/>
        </w:smartTagPr>
        <w:r w:rsidRPr="000F61CF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14 pt</w:t>
        </w:r>
      </w:smartTag>
      <w:r w:rsidRPr="000F61C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0F61CF" w:rsidRPr="000F61CF" w:rsidRDefault="000F61CF" w:rsidP="000F61CF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CF">
        <w:rPr>
          <w:rFonts w:ascii="Times New Roman" w:eastAsia="Times New Roman" w:hAnsi="Times New Roman" w:cs="Times New Roman"/>
          <w:iCs/>
          <w:sz w:val="24"/>
          <w:szCs w:val="24"/>
        </w:rPr>
        <w:t>абзацный отступ:</w:t>
      </w:r>
      <w:r w:rsidRPr="000F61CF">
        <w:rPr>
          <w:rFonts w:ascii="Times New Roman" w:eastAsia="Times New Roman" w:hAnsi="Times New Roman" w:cs="Times New Roman"/>
          <w:sz w:val="24"/>
          <w:szCs w:val="24"/>
        </w:rPr>
        <w:t xml:space="preserve"> 1,25 см. </w:t>
      </w:r>
    </w:p>
    <w:p w:rsidR="000F61CF" w:rsidRPr="000F61CF" w:rsidRDefault="000F61CF" w:rsidP="000F61CF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CF">
        <w:rPr>
          <w:rFonts w:ascii="Times New Roman" w:eastAsia="Times New Roman" w:hAnsi="Times New Roman" w:cs="Times New Roman"/>
          <w:sz w:val="24"/>
          <w:szCs w:val="24"/>
        </w:rPr>
        <w:t>межстрочный интервал - 1,5</w:t>
      </w:r>
    </w:p>
    <w:p w:rsidR="000F61CF" w:rsidRPr="000F61CF" w:rsidRDefault="000F61CF" w:rsidP="000F61CF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CF">
        <w:rPr>
          <w:rFonts w:ascii="Times New Roman" w:eastAsia="Times New Roman" w:hAnsi="Times New Roman" w:cs="Times New Roman"/>
          <w:iCs/>
          <w:sz w:val="24"/>
          <w:szCs w:val="24"/>
        </w:rPr>
        <w:t>ссылки</w:t>
      </w:r>
      <w:r w:rsidRPr="000F61CF">
        <w:rPr>
          <w:rFonts w:ascii="Times New Roman" w:eastAsia="Times New Roman" w:hAnsi="Times New Roman" w:cs="Times New Roman"/>
          <w:sz w:val="24"/>
          <w:szCs w:val="24"/>
        </w:rPr>
        <w:t xml:space="preserve"> на литературу делаются в тексте </w:t>
      </w:r>
      <w:r w:rsidRPr="000F61CF">
        <w:rPr>
          <w:rFonts w:ascii="Times New Roman" w:eastAsia="Times New Roman" w:hAnsi="Times New Roman" w:cs="Times New Roman"/>
          <w:bCs/>
          <w:sz w:val="24"/>
          <w:szCs w:val="24"/>
        </w:rPr>
        <w:t>работы</w:t>
      </w:r>
      <w:r w:rsidRPr="000F61CF">
        <w:rPr>
          <w:rFonts w:ascii="Times New Roman" w:eastAsia="Times New Roman" w:hAnsi="Times New Roman" w:cs="Times New Roman"/>
          <w:sz w:val="24"/>
          <w:szCs w:val="24"/>
        </w:rPr>
        <w:t xml:space="preserve"> в скобках, с указанием порядкового номера источника в алфавитном библиографическом списке, помещённом в конце работы и оформленном в соответствии с правилами библиографического описания согласно ГОСТ 7.12.-93, ГОСТ 7.1-2003, ГОСТ </w:t>
      </w:r>
      <w:proofErr w:type="gramStart"/>
      <w:r w:rsidRPr="000F61C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F61CF">
        <w:rPr>
          <w:rFonts w:ascii="Times New Roman" w:eastAsia="Times New Roman" w:hAnsi="Times New Roman" w:cs="Times New Roman"/>
          <w:sz w:val="24"/>
          <w:szCs w:val="24"/>
        </w:rPr>
        <w:t xml:space="preserve"> 7.05-2008;</w:t>
      </w:r>
    </w:p>
    <w:p w:rsidR="000F61CF" w:rsidRPr="000F61CF" w:rsidRDefault="000F61CF" w:rsidP="000F61CF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F61CF">
        <w:rPr>
          <w:rFonts w:ascii="Times New Roman" w:eastAsia="TimesNewRoman" w:hAnsi="Times New Roman" w:cs="Times New Roman"/>
          <w:color w:val="000000"/>
          <w:sz w:val="24"/>
          <w:szCs w:val="24"/>
        </w:rPr>
        <w:t>Структура доклада:</w:t>
      </w:r>
    </w:p>
    <w:p w:rsidR="000F61CF" w:rsidRPr="000F61CF" w:rsidRDefault="000F61CF" w:rsidP="000F61C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F61CF">
        <w:rPr>
          <w:rFonts w:ascii="Times New Roman" w:eastAsia="TimesNewRoman" w:hAnsi="Times New Roman" w:cs="Times New Roman"/>
          <w:color w:val="000000"/>
          <w:sz w:val="24"/>
          <w:szCs w:val="24"/>
        </w:rPr>
        <w:t xml:space="preserve">Фамилия, имя и отчество (полностью) автора, с обязательным указанием места работы; (выравнивание по левому краю), межстрочный интервал 1,5, шрифт </w:t>
      </w:r>
      <w:proofErr w:type="spellStart"/>
      <w:r w:rsidRPr="000F61CF">
        <w:rPr>
          <w:rFonts w:ascii="Times New Roman" w:eastAsia="TimesNewRoman" w:hAnsi="Times New Roman" w:cs="Times New Roman"/>
          <w:i/>
          <w:color w:val="000000"/>
          <w:sz w:val="24"/>
          <w:szCs w:val="24"/>
        </w:rPr>
        <w:t>Monotype</w:t>
      </w:r>
      <w:proofErr w:type="spellEnd"/>
      <w:r w:rsidRPr="000F61CF">
        <w:rPr>
          <w:rFonts w:ascii="Times New Roman" w:eastAsia="TimesNew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0F61CF">
        <w:rPr>
          <w:rFonts w:ascii="Times New Roman" w:eastAsia="TimesNewRoman" w:hAnsi="Times New Roman" w:cs="Times New Roman"/>
          <w:i/>
          <w:color w:val="000000"/>
          <w:sz w:val="24"/>
          <w:szCs w:val="24"/>
        </w:rPr>
        <w:t>Corsiva</w:t>
      </w:r>
      <w:proofErr w:type="spellEnd"/>
      <w:r w:rsidRPr="000F61CF">
        <w:rPr>
          <w:rFonts w:ascii="Times New Roman" w:eastAsia="TimesNewRoman" w:hAnsi="Times New Roman" w:cs="Times New Roman"/>
          <w:color w:val="000000"/>
          <w:sz w:val="24"/>
          <w:szCs w:val="24"/>
        </w:rPr>
        <w:t>;</w:t>
      </w:r>
    </w:p>
    <w:p w:rsidR="000F61CF" w:rsidRPr="000F61CF" w:rsidRDefault="000F61CF" w:rsidP="000F61C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F61CF">
        <w:rPr>
          <w:rFonts w:ascii="Times New Roman" w:eastAsia="TimesNewRoman" w:hAnsi="Times New Roman" w:cs="Times New Roman"/>
          <w:color w:val="000000"/>
          <w:sz w:val="24"/>
          <w:szCs w:val="24"/>
        </w:rPr>
        <w:t>Название доклада – полужирным шрифтом, прописными буквами; (выравнивание посередине) межстрочный интервал 1,5;</w:t>
      </w:r>
    </w:p>
    <w:p w:rsidR="000F61CF" w:rsidRPr="000F61CF" w:rsidRDefault="000F61CF" w:rsidP="000F61C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F61CF">
        <w:rPr>
          <w:rFonts w:ascii="Times New Roman" w:eastAsia="TimesNewRoman" w:hAnsi="Times New Roman" w:cs="Times New Roman"/>
          <w:color w:val="000000"/>
          <w:sz w:val="24"/>
          <w:szCs w:val="24"/>
        </w:rPr>
        <w:t>Текст доклада, (выравнивание по ширине, отступ первой строки 1см) межстрочный интервал 1,5;</w:t>
      </w:r>
    </w:p>
    <w:p w:rsidR="000F61CF" w:rsidRPr="000F61CF" w:rsidRDefault="000F61CF" w:rsidP="000F61CF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CF">
        <w:rPr>
          <w:rFonts w:ascii="Times New Roman" w:eastAsia="Times New Roman" w:hAnsi="Times New Roman" w:cs="Times New Roman"/>
          <w:sz w:val="24"/>
          <w:szCs w:val="24"/>
        </w:rPr>
        <w:t>графики, таблицы, схемы, диаграммы вставляются в текст как объект, который должен перемещаться вместе с текстом: «формат» – «положение» – «в тексте»; текст в таблице – интервал – 1.</w:t>
      </w:r>
    </w:p>
    <w:p w:rsidR="000F61CF" w:rsidRPr="000F61CF" w:rsidRDefault="000F61CF" w:rsidP="000F61CF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CF">
        <w:rPr>
          <w:rFonts w:ascii="Times New Roman" w:eastAsia="Times New Roman" w:hAnsi="Times New Roman" w:cs="Times New Roman"/>
          <w:sz w:val="24"/>
          <w:szCs w:val="24"/>
        </w:rPr>
        <w:t xml:space="preserve">Рис. 1 «название» – под рисунком, по центру, шрифт </w:t>
      </w:r>
      <w:r w:rsidRPr="000F61CF">
        <w:rPr>
          <w:rFonts w:ascii="Times New Roman" w:eastAsia="Times New Roman" w:hAnsi="Times New Roman" w:cs="Times New Roman"/>
          <w:sz w:val="24"/>
          <w:szCs w:val="24"/>
          <w:lang w:val="en-US"/>
        </w:rPr>
        <w:t>Times</w:t>
      </w:r>
      <w:r w:rsidRPr="000F6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1CF">
        <w:rPr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Pr="000F6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1CF">
        <w:rPr>
          <w:rFonts w:ascii="Times New Roman" w:eastAsia="Times New Roman" w:hAnsi="Times New Roman" w:cs="Times New Roman"/>
          <w:sz w:val="24"/>
          <w:szCs w:val="24"/>
          <w:lang w:val="en-US"/>
        </w:rPr>
        <w:t>Roman</w:t>
      </w:r>
      <w:r w:rsidRPr="000F61CF">
        <w:rPr>
          <w:rFonts w:ascii="Times New Roman" w:eastAsia="Times New Roman" w:hAnsi="Times New Roman" w:cs="Times New Roman"/>
          <w:sz w:val="24"/>
          <w:szCs w:val="24"/>
        </w:rPr>
        <w:t>, размер шрифта 12, полужирный.</w:t>
      </w:r>
    </w:p>
    <w:p w:rsidR="000F61CF" w:rsidRPr="000F61CF" w:rsidRDefault="000F61CF" w:rsidP="000F61CF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1CF">
        <w:rPr>
          <w:rFonts w:ascii="Times New Roman" w:eastAsia="Times New Roman" w:hAnsi="Times New Roman" w:cs="Times New Roman"/>
          <w:sz w:val="24"/>
          <w:szCs w:val="24"/>
        </w:rPr>
        <w:t xml:space="preserve">Таблица 1. Слово «Таблица» – перед названием, выравнивание по правому краю, шрифт </w:t>
      </w:r>
      <w:r w:rsidRPr="000F61CF">
        <w:rPr>
          <w:rFonts w:ascii="Times New Roman" w:eastAsia="Times New Roman" w:hAnsi="Times New Roman" w:cs="Times New Roman"/>
          <w:sz w:val="24"/>
          <w:szCs w:val="24"/>
          <w:lang w:val="en-US"/>
        </w:rPr>
        <w:t>Times</w:t>
      </w:r>
      <w:r w:rsidRPr="000F6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1CF">
        <w:rPr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Pr="000F6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1CF">
        <w:rPr>
          <w:rFonts w:ascii="Times New Roman" w:eastAsia="Times New Roman" w:hAnsi="Times New Roman" w:cs="Times New Roman"/>
          <w:sz w:val="24"/>
          <w:szCs w:val="24"/>
          <w:lang w:val="en-US"/>
        </w:rPr>
        <w:t>Roman</w:t>
      </w:r>
      <w:r w:rsidRPr="000F61CF">
        <w:rPr>
          <w:rFonts w:ascii="Times New Roman" w:eastAsia="Times New Roman" w:hAnsi="Times New Roman" w:cs="Times New Roman"/>
          <w:sz w:val="24"/>
          <w:szCs w:val="24"/>
        </w:rPr>
        <w:t xml:space="preserve">, размер шрифта 12, полужирный. Название – перед таблицей, выравнивание по центру, шрифт </w:t>
      </w:r>
      <w:r w:rsidRPr="000F61CF">
        <w:rPr>
          <w:rFonts w:ascii="Times New Roman" w:eastAsia="Times New Roman" w:hAnsi="Times New Roman" w:cs="Times New Roman"/>
          <w:sz w:val="24"/>
          <w:szCs w:val="24"/>
          <w:lang w:val="en-US"/>
        </w:rPr>
        <w:t>Times</w:t>
      </w:r>
      <w:r w:rsidRPr="000F6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1CF">
        <w:rPr>
          <w:rFonts w:ascii="Times New Roman" w:eastAsia="Times New Roman" w:hAnsi="Times New Roman" w:cs="Times New Roman"/>
          <w:sz w:val="24"/>
          <w:szCs w:val="24"/>
          <w:lang w:val="en-US"/>
        </w:rPr>
        <w:t>New</w:t>
      </w:r>
      <w:r w:rsidRPr="000F61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1CF">
        <w:rPr>
          <w:rFonts w:ascii="Times New Roman" w:eastAsia="Times New Roman" w:hAnsi="Times New Roman" w:cs="Times New Roman"/>
          <w:sz w:val="24"/>
          <w:szCs w:val="24"/>
          <w:lang w:val="en-US"/>
        </w:rPr>
        <w:t>Roman</w:t>
      </w:r>
      <w:r w:rsidRPr="000F61CF">
        <w:rPr>
          <w:rFonts w:ascii="Times New Roman" w:eastAsia="Times New Roman" w:hAnsi="Times New Roman" w:cs="Times New Roman"/>
          <w:sz w:val="24"/>
          <w:szCs w:val="24"/>
        </w:rPr>
        <w:t>, размер шрифта 14, полужирный.</w:t>
      </w:r>
    </w:p>
    <w:p w:rsidR="000F61CF" w:rsidRPr="000F61CF" w:rsidRDefault="000F61CF" w:rsidP="000F61C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26" w:hanging="284"/>
        <w:contextualSpacing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F61CF">
        <w:rPr>
          <w:rFonts w:ascii="Times New Roman" w:eastAsia="TimesNewRoman" w:hAnsi="Times New Roman" w:cs="Times New Roman"/>
          <w:color w:val="000000"/>
          <w:sz w:val="24"/>
          <w:szCs w:val="24"/>
        </w:rPr>
        <w:t>Список использованных источников обязателен.</w:t>
      </w:r>
    </w:p>
    <w:p w:rsidR="000F61CF" w:rsidRPr="000F61CF" w:rsidRDefault="000F61CF" w:rsidP="000F61CF">
      <w:pPr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eastAsia="TimesNewRoman" w:hAnsi="Times New Roman" w:cs="Times New Roman"/>
          <w:color w:val="000000"/>
          <w:sz w:val="24"/>
          <w:szCs w:val="24"/>
        </w:rPr>
      </w:pPr>
      <w:r w:rsidRPr="000F61CF">
        <w:rPr>
          <w:rFonts w:ascii="Times New Roman" w:eastAsia="TimesNewRoman" w:hAnsi="Times New Roman" w:cs="Times New Roman"/>
          <w:color w:val="000000"/>
          <w:sz w:val="24"/>
          <w:szCs w:val="24"/>
        </w:rPr>
        <w:t>Файлу с текстом доклада присваивается имя, содержащее фа</w:t>
      </w:r>
      <w:r>
        <w:rPr>
          <w:rFonts w:ascii="Times New Roman" w:eastAsia="TimesNewRoman" w:hAnsi="Times New Roman" w:cs="Times New Roman"/>
          <w:color w:val="000000"/>
          <w:sz w:val="24"/>
          <w:szCs w:val="24"/>
        </w:rPr>
        <w:t>милию автора доклада: Ivanov.do</w:t>
      </w:r>
    </w:p>
    <w:p w:rsidR="000F61CF" w:rsidRPr="000F61CF" w:rsidRDefault="000F61CF" w:rsidP="000F61CF">
      <w:pPr>
        <w:tabs>
          <w:tab w:val="left" w:pos="2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1CF" w:rsidRPr="000F61CF" w:rsidRDefault="000F61CF" w:rsidP="000F61CF">
      <w:pPr>
        <w:tabs>
          <w:tab w:val="left" w:pos="2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1CF" w:rsidRPr="000F61CF" w:rsidRDefault="000F61CF" w:rsidP="000F61CF">
      <w:pPr>
        <w:tabs>
          <w:tab w:val="left" w:pos="2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56A3E" w:rsidRPr="00637BFB" w:rsidRDefault="00256A3E" w:rsidP="00256A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BFB">
        <w:rPr>
          <w:rFonts w:ascii="Times New Roman" w:hAnsi="Times New Roman" w:cs="Times New Roman"/>
          <w:sz w:val="24"/>
          <w:szCs w:val="24"/>
        </w:rPr>
        <w:t xml:space="preserve">Образец оформления </w:t>
      </w:r>
      <w:r w:rsidR="000F61CF">
        <w:rPr>
          <w:rFonts w:ascii="Times New Roman" w:hAnsi="Times New Roman" w:cs="Times New Roman"/>
          <w:sz w:val="24"/>
          <w:szCs w:val="24"/>
        </w:rPr>
        <w:t>тезисов:</w:t>
      </w:r>
      <w:r w:rsidRPr="00637B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6A3E" w:rsidRPr="00106209" w:rsidRDefault="00256A3E" w:rsidP="00256A3E">
      <w:pPr>
        <w:autoSpaceDE w:val="0"/>
        <w:autoSpaceDN w:val="0"/>
        <w:adjustRightInd w:val="0"/>
        <w:spacing w:after="0"/>
        <w:jc w:val="right"/>
        <w:rPr>
          <w:rFonts w:ascii="Times New Roman" w:eastAsia="TimesNewRoman" w:hAnsi="Times New Roman" w:cs="Times New Roman"/>
          <w:color w:val="000000"/>
          <w:sz w:val="28"/>
          <w:szCs w:val="24"/>
        </w:rPr>
      </w:pPr>
      <w:r w:rsidRPr="00106209">
        <w:rPr>
          <w:rFonts w:ascii="Times New Roman" w:eastAsia="TimesNewRoman" w:hAnsi="Times New Roman" w:cs="Times New Roman"/>
          <w:i/>
          <w:iCs/>
          <w:color w:val="000000"/>
          <w:sz w:val="28"/>
          <w:szCs w:val="24"/>
        </w:rPr>
        <w:t>Иванов Иван Иванович</w:t>
      </w:r>
      <w:r w:rsidRPr="00106209">
        <w:rPr>
          <w:rFonts w:ascii="Times New Roman" w:eastAsia="TimesNewRoman" w:hAnsi="Times New Roman" w:cs="Times New Roman"/>
          <w:color w:val="000000"/>
          <w:sz w:val="28"/>
          <w:szCs w:val="24"/>
        </w:rPr>
        <w:t xml:space="preserve">, </w:t>
      </w:r>
    </w:p>
    <w:p w:rsidR="001C1FFD" w:rsidRDefault="005B4685" w:rsidP="00256A3E">
      <w:pPr>
        <w:autoSpaceDE w:val="0"/>
        <w:autoSpaceDN w:val="0"/>
        <w:adjustRightInd w:val="0"/>
        <w:spacing w:after="0"/>
        <w:jc w:val="right"/>
        <w:rPr>
          <w:rFonts w:ascii="Times New Roman" w:eastAsia="TimesNewRoman" w:hAnsi="Times New Roman" w:cs="Times New Roman"/>
          <w:i/>
          <w:iCs/>
          <w:color w:val="000000"/>
          <w:sz w:val="28"/>
          <w:szCs w:val="24"/>
        </w:rPr>
      </w:pPr>
      <w:r>
        <w:rPr>
          <w:rFonts w:ascii="Times New Roman" w:eastAsia="TimesNewRoman" w:hAnsi="Times New Roman" w:cs="Times New Roman"/>
          <w:i/>
          <w:iCs/>
          <w:color w:val="000000"/>
          <w:sz w:val="28"/>
          <w:szCs w:val="24"/>
        </w:rPr>
        <w:t xml:space="preserve">учитель истории </w:t>
      </w:r>
    </w:p>
    <w:p w:rsidR="00256A3E" w:rsidRPr="00106209" w:rsidRDefault="005B4685" w:rsidP="00256A3E">
      <w:pPr>
        <w:autoSpaceDE w:val="0"/>
        <w:autoSpaceDN w:val="0"/>
        <w:adjustRightInd w:val="0"/>
        <w:spacing w:after="0"/>
        <w:jc w:val="right"/>
        <w:rPr>
          <w:rFonts w:ascii="Times New Roman" w:eastAsia="TimesNewRoman" w:hAnsi="Times New Roman" w:cs="Times New Roman"/>
          <w:i/>
          <w:iCs/>
          <w:color w:val="000000"/>
          <w:sz w:val="28"/>
          <w:szCs w:val="24"/>
        </w:rPr>
      </w:pPr>
      <w:r>
        <w:rPr>
          <w:rFonts w:ascii="Times New Roman" w:eastAsia="TimesNewRoman" w:hAnsi="Times New Roman" w:cs="Times New Roman"/>
          <w:i/>
          <w:iCs/>
          <w:color w:val="000000"/>
          <w:sz w:val="28"/>
          <w:szCs w:val="24"/>
        </w:rPr>
        <w:t xml:space="preserve">МОАУ </w:t>
      </w:r>
      <w:r w:rsidR="001C1FFD">
        <w:rPr>
          <w:rFonts w:ascii="Times New Roman" w:eastAsia="TimesNewRoman" w:hAnsi="Times New Roman" w:cs="Times New Roman"/>
          <w:i/>
          <w:iCs/>
          <w:color w:val="000000"/>
          <w:sz w:val="28"/>
          <w:szCs w:val="24"/>
        </w:rPr>
        <w:t>«</w:t>
      </w:r>
      <w:r>
        <w:rPr>
          <w:rFonts w:ascii="Times New Roman" w:eastAsia="TimesNewRoman" w:hAnsi="Times New Roman" w:cs="Times New Roman"/>
          <w:i/>
          <w:iCs/>
          <w:color w:val="000000"/>
          <w:sz w:val="28"/>
          <w:szCs w:val="24"/>
        </w:rPr>
        <w:t>СОШ № 38 г. Улан-Удэ</w:t>
      </w:r>
      <w:r w:rsidR="001C1FFD">
        <w:rPr>
          <w:rFonts w:ascii="Times New Roman" w:eastAsia="TimesNewRoman" w:hAnsi="Times New Roman" w:cs="Times New Roman"/>
          <w:i/>
          <w:iCs/>
          <w:color w:val="000000"/>
          <w:sz w:val="28"/>
          <w:szCs w:val="24"/>
        </w:rPr>
        <w:t>»</w:t>
      </w:r>
    </w:p>
    <w:p w:rsidR="00F374D2" w:rsidRDefault="00F374D2" w:rsidP="00256A3E">
      <w:pPr>
        <w:autoSpaceDE w:val="0"/>
        <w:autoSpaceDN w:val="0"/>
        <w:adjustRightInd w:val="0"/>
        <w:spacing w:after="0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4"/>
        </w:rPr>
      </w:pPr>
    </w:p>
    <w:p w:rsidR="001C1FFD" w:rsidRDefault="005B4685" w:rsidP="00256A3E">
      <w:pPr>
        <w:autoSpaceDE w:val="0"/>
        <w:autoSpaceDN w:val="0"/>
        <w:adjustRightInd w:val="0"/>
        <w:spacing w:after="0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4"/>
        </w:rPr>
        <w:t xml:space="preserve">Психолого-педагогическое сопровождение детей </w:t>
      </w:r>
    </w:p>
    <w:p w:rsidR="00256A3E" w:rsidRPr="00106209" w:rsidRDefault="005B4685" w:rsidP="00256A3E">
      <w:pPr>
        <w:autoSpaceDE w:val="0"/>
        <w:autoSpaceDN w:val="0"/>
        <w:adjustRightInd w:val="0"/>
        <w:spacing w:after="0"/>
        <w:jc w:val="center"/>
        <w:rPr>
          <w:rFonts w:ascii="Times New Roman" w:eastAsia="TimesNew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NewRoman" w:hAnsi="Times New Roman" w:cs="Times New Roman"/>
          <w:b/>
          <w:bCs/>
          <w:color w:val="000000"/>
          <w:sz w:val="28"/>
          <w:szCs w:val="24"/>
        </w:rPr>
        <w:t>с НОДА в 5 классе в условиях введения ФГОС ООО</w:t>
      </w:r>
    </w:p>
    <w:p w:rsidR="00256A3E" w:rsidRDefault="00256A3E" w:rsidP="00256A3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" w:hAnsi="Times New Roman" w:cs="Times New Roman"/>
          <w:color w:val="000000"/>
          <w:sz w:val="28"/>
          <w:szCs w:val="24"/>
        </w:rPr>
      </w:pPr>
      <w:r w:rsidRPr="00106209">
        <w:rPr>
          <w:rFonts w:ascii="Times New Roman" w:eastAsia="TimesNewRoman" w:hAnsi="Times New Roman" w:cs="Times New Roman"/>
          <w:color w:val="000000"/>
          <w:sz w:val="28"/>
          <w:szCs w:val="24"/>
        </w:rPr>
        <w:t>Текст, текст, текст, текст, текст, текст, текст, текст, текст, текст, текст, текст, текст, текст, текст, текст, текст, текст, текст, текст, текст, текст [1].</w:t>
      </w:r>
    </w:p>
    <w:p w:rsidR="001C1FFD" w:rsidRPr="00106209" w:rsidRDefault="001C1FFD" w:rsidP="00256A3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NewRoman" w:hAnsi="Times New Roman" w:cs="Times New Roman"/>
          <w:color w:val="000000"/>
          <w:sz w:val="28"/>
          <w:szCs w:val="24"/>
        </w:rPr>
      </w:pPr>
      <w:r>
        <w:rPr>
          <w:rFonts w:ascii="Times New Roman" w:eastAsia="TimesNewRoman" w:hAnsi="Times New Roman" w:cs="Times New Roman"/>
          <w:color w:val="000000"/>
          <w:sz w:val="28"/>
          <w:szCs w:val="24"/>
        </w:rPr>
        <w:lastRenderedPageBreak/>
        <w:t>Литература</w:t>
      </w:r>
    </w:p>
    <w:p w:rsidR="00243CE9" w:rsidRPr="00243CE9" w:rsidRDefault="00243CE9" w:rsidP="00243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CE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CE9">
        <w:rPr>
          <w:rFonts w:ascii="Times New Roman" w:hAnsi="Times New Roman" w:cs="Times New Roman"/>
          <w:sz w:val="28"/>
          <w:szCs w:val="28"/>
        </w:rPr>
        <w:t xml:space="preserve">Гальперин, В.М. Микроэкономика [Текст]: в 3-х томах: учебник / В.М. Гальперин, С.М. Игнатьев, В.И. Моргунов; ред. В.М. Гальперин. – Москва: Омега-Л; Санкт-Петербург: </w:t>
      </w:r>
      <w:proofErr w:type="spellStart"/>
      <w:r w:rsidRPr="00243CE9">
        <w:rPr>
          <w:rFonts w:ascii="Times New Roman" w:hAnsi="Times New Roman" w:cs="Times New Roman"/>
          <w:sz w:val="28"/>
          <w:szCs w:val="28"/>
        </w:rPr>
        <w:t>Экономикус</w:t>
      </w:r>
      <w:proofErr w:type="spellEnd"/>
      <w:r w:rsidRPr="00243CE9">
        <w:rPr>
          <w:rFonts w:ascii="Times New Roman" w:hAnsi="Times New Roman" w:cs="Times New Roman"/>
          <w:sz w:val="28"/>
          <w:szCs w:val="28"/>
        </w:rPr>
        <w:t>, 2010 – Т. 3: Сборник задач: учебное пособие. – 2010. – 171 с.</w:t>
      </w:r>
    </w:p>
    <w:p w:rsidR="00243CE9" w:rsidRPr="00243CE9" w:rsidRDefault="00243CE9" w:rsidP="00243C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3CE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3CE9">
        <w:rPr>
          <w:rFonts w:ascii="Times New Roman" w:hAnsi="Times New Roman" w:cs="Times New Roman"/>
          <w:sz w:val="28"/>
          <w:szCs w:val="28"/>
        </w:rPr>
        <w:t>Емельянцева</w:t>
      </w:r>
      <w:proofErr w:type="spellEnd"/>
      <w:r w:rsidRPr="00243CE9">
        <w:rPr>
          <w:rFonts w:ascii="Times New Roman" w:hAnsi="Times New Roman" w:cs="Times New Roman"/>
          <w:sz w:val="28"/>
          <w:szCs w:val="28"/>
        </w:rPr>
        <w:t xml:space="preserve">, М.В. Концессионное соглашения – новый вид сотрудничества с государством / М.В. </w:t>
      </w:r>
      <w:proofErr w:type="spellStart"/>
      <w:r w:rsidRPr="00243CE9">
        <w:rPr>
          <w:rFonts w:ascii="Times New Roman" w:hAnsi="Times New Roman" w:cs="Times New Roman"/>
          <w:sz w:val="28"/>
          <w:szCs w:val="28"/>
        </w:rPr>
        <w:t>Емельянцева</w:t>
      </w:r>
      <w:proofErr w:type="spellEnd"/>
      <w:r w:rsidRPr="00243CE9">
        <w:rPr>
          <w:rFonts w:ascii="Times New Roman" w:hAnsi="Times New Roman" w:cs="Times New Roman"/>
          <w:sz w:val="28"/>
          <w:szCs w:val="28"/>
        </w:rPr>
        <w:t xml:space="preserve"> // [Электронный ресурс] / Режим доступа: www.naryishkin.spb.ru</w:t>
      </w:r>
    </w:p>
    <w:p w:rsidR="00E07698" w:rsidRDefault="00243CE9" w:rsidP="00256A3E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4"/>
        </w:rPr>
      </w:pPr>
      <w:r>
        <w:rPr>
          <w:rFonts w:ascii="Times New Roman" w:eastAsia="TimesNewRoman" w:hAnsi="Times New Roman" w:cs="Times New Roman"/>
          <w:color w:val="000000"/>
          <w:sz w:val="28"/>
          <w:szCs w:val="24"/>
        </w:rPr>
        <w:t>3</w:t>
      </w:r>
      <w:r w:rsidR="00256A3E" w:rsidRPr="00106209">
        <w:rPr>
          <w:rFonts w:ascii="Times New Roman" w:eastAsia="TimesNewRoman" w:hAnsi="Times New Roman" w:cs="Times New Roman"/>
          <w:color w:val="000000"/>
          <w:sz w:val="28"/>
          <w:szCs w:val="24"/>
        </w:rPr>
        <w:t xml:space="preserve">. </w:t>
      </w:r>
      <w:r w:rsidR="00E07698">
        <w:rPr>
          <w:rFonts w:ascii="Times New Roman" w:eastAsia="TimesNewRoman" w:hAnsi="Times New Roman" w:cs="Times New Roman"/>
          <w:color w:val="000000"/>
          <w:sz w:val="28"/>
          <w:szCs w:val="24"/>
        </w:rPr>
        <w:t xml:space="preserve">Жаворонков, Р.Н. Правовое регулирование образование лиц с ОВЗ: противоречия и перспективы </w:t>
      </w:r>
      <w:r w:rsidR="00E07698">
        <w:rPr>
          <w:rFonts w:ascii="Times New Roman" w:eastAsia="Times New Roman" w:hAnsi="Times New Roman"/>
          <w:sz w:val="28"/>
          <w:szCs w:val="28"/>
        </w:rPr>
        <w:t>[Текст] / Р.Н. Жаворонков // Дефектология. – 2013. - №3.</w:t>
      </w:r>
    </w:p>
    <w:p w:rsidR="00256A3E" w:rsidRDefault="00E07698" w:rsidP="00256A3E">
      <w:pPr>
        <w:autoSpaceDE w:val="0"/>
        <w:autoSpaceDN w:val="0"/>
        <w:adjustRightInd w:val="0"/>
        <w:spacing w:after="0"/>
        <w:jc w:val="both"/>
        <w:rPr>
          <w:rFonts w:ascii="Times New Roman" w:eastAsia="TimesNewRoman" w:hAnsi="Times New Roman" w:cs="Times New Roman"/>
          <w:color w:val="000000"/>
          <w:sz w:val="28"/>
          <w:szCs w:val="24"/>
        </w:rPr>
      </w:pPr>
      <w:r>
        <w:rPr>
          <w:rFonts w:ascii="Times New Roman" w:eastAsia="TimesNewRoman" w:hAnsi="Times New Roman" w:cs="Times New Roman"/>
          <w:color w:val="000000"/>
          <w:sz w:val="28"/>
          <w:szCs w:val="24"/>
        </w:rPr>
        <w:t xml:space="preserve">4. </w:t>
      </w:r>
      <w:r w:rsidRPr="00E07698">
        <w:rPr>
          <w:rFonts w:ascii="Times New Roman" w:eastAsia="Times New Roman" w:hAnsi="Times New Roman"/>
          <w:sz w:val="28"/>
          <w:szCs w:val="28"/>
        </w:rPr>
        <w:t>Иванова, Н.В. Социальн</w:t>
      </w:r>
      <w:r>
        <w:rPr>
          <w:rFonts w:ascii="Times New Roman" w:eastAsia="Times New Roman" w:hAnsi="Times New Roman"/>
          <w:sz w:val="28"/>
          <w:szCs w:val="28"/>
        </w:rPr>
        <w:t>ое развитие детей в ДОУ [Текст]</w:t>
      </w:r>
      <w:r w:rsidRPr="00E07698">
        <w:rPr>
          <w:rFonts w:ascii="Times New Roman" w:eastAsia="Times New Roman" w:hAnsi="Times New Roman"/>
          <w:sz w:val="28"/>
          <w:szCs w:val="28"/>
        </w:rPr>
        <w:t>: метод. пособие</w:t>
      </w:r>
      <w:r w:rsidRPr="00F351E5">
        <w:rPr>
          <w:rFonts w:ascii="Times New Roman" w:eastAsia="Times New Roman" w:hAnsi="Times New Roman"/>
          <w:sz w:val="28"/>
          <w:szCs w:val="28"/>
        </w:rPr>
        <w:t xml:space="preserve"> / Н. В. Иванова, Е. Ю. </w:t>
      </w:r>
      <w:proofErr w:type="spellStart"/>
      <w:r w:rsidRPr="00F351E5">
        <w:rPr>
          <w:rFonts w:ascii="Times New Roman" w:eastAsia="Times New Roman" w:hAnsi="Times New Roman"/>
          <w:sz w:val="28"/>
          <w:szCs w:val="28"/>
        </w:rPr>
        <w:t>Бардинова</w:t>
      </w:r>
      <w:proofErr w:type="spellEnd"/>
      <w:r w:rsidRPr="00F351E5">
        <w:rPr>
          <w:rFonts w:ascii="Times New Roman" w:eastAsia="Times New Roman" w:hAnsi="Times New Roman"/>
          <w:sz w:val="28"/>
          <w:szCs w:val="28"/>
        </w:rPr>
        <w:t xml:space="preserve">, А. М. Калинина. - Москва: ТЦ Сфера, 2008. </w:t>
      </w:r>
      <w:r w:rsidRPr="00243CE9">
        <w:rPr>
          <w:rFonts w:ascii="Times New Roman" w:hAnsi="Times New Roman" w:cs="Times New Roman"/>
          <w:sz w:val="28"/>
          <w:szCs w:val="28"/>
        </w:rPr>
        <w:t>–</w:t>
      </w:r>
      <w:r w:rsidRPr="00F351E5">
        <w:rPr>
          <w:rFonts w:ascii="Times New Roman" w:eastAsia="Times New Roman" w:hAnsi="Times New Roman"/>
          <w:sz w:val="28"/>
          <w:szCs w:val="28"/>
        </w:rPr>
        <w:t xml:space="preserve"> 128 с.: табл. - (Приложение к журналу "Управление ДОУ").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F351E5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351E5">
        <w:rPr>
          <w:rFonts w:ascii="Times New Roman" w:eastAsia="Times New Roman" w:hAnsi="Times New Roman"/>
          <w:sz w:val="28"/>
          <w:szCs w:val="28"/>
        </w:rPr>
        <w:t>Библиогр</w:t>
      </w:r>
      <w:proofErr w:type="spellEnd"/>
      <w:r w:rsidRPr="00F351E5">
        <w:rPr>
          <w:rFonts w:ascii="Times New Roman" w:eastAsia="Times New Roman" w:hAnsi="Times New Roman"/>
          <w:sz w:val="28"/>
          <w:szCs w:val="28"/>
        </w:rPr>
        <w:t>.: с. 125.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E07698" w:rsidRPr="00F351E5" w:rsidRDefault="006817B9" w:rsidP="00E07698">
      <w:pPr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E07698" w:rsidRPr="00E07698">
        <w:rPr>
          <w:rFonts w:ascii="Times New Roman" w:eastAsia="Times New Roman" w:hAnsi="Times New Roman"/>
          <w:sz w:val="28"/>
          <w:szCs w:val="28"/>
        </w:rPr>
        <w:t xml:space="preserve">. </w:t>
      </w:r>
      <w:r w:rsidR="00E07698">
        <w:rPr>
          <w:rFonts w:ascii="Times New Roman" w:eastAsia="TimesNewRoman" w:hAnsi="Times New Roman" w:cs="Times New Roman"/>
          <w:color w:val="000000"/>
          <w:sz w:val="28"/>
          <w:szCs w:val="24"/>
        </w:rPr>
        <w:t xml:space="preserve">Щербакова, А.М. Воспитание ребенка с нарушениями развития </w:t>
      </w:r>
      <w:r w:rsidR="00E07698" w:rsidRPr="00243CE9">
        <w:rPr>
          <w:rFonts w:ascii="Times New Roman" w:hAnsi="Times New Roman" w:cs="Times New Roman"/>
          <w:sz w:val="28"/>
          <w:szCs w:val="28"/>
        </w:rPr>
        <w:t>[Текст]</w:t>
      </w:r>
      <w:r w:rsidR="00E07698">
        <w:rPr>
          <w:rFonts w:ascii="Times New Roman" w:hAnsi="Times New Roman" w:cs="Times New Roman"/>
          <w:sz w:val="28"/>
          <w:szCs w:val="28"/>
        </w:rPr>
        <w:t xml:space="preserve"> / А.М. Щербакова. – М.: НЦ ЭНАС</w:t>
      </w:r>
      <w:r w:rsidR="00E07698">
        <w:rPr>
          <w:rFonts w:ascii="Times New Roman" w:eastAsia="TimesNewRoman" w:hAnsi="Times New Roman" w:cs="Times New Roman"/>
          <w:color w:val="000000"/>
          <w:sz w:val="28"/>
          <w:szCs w:val="24"/>
        </w:rPr>
        <w:t>, 2002. – 40 с.</w:t>
      </w:r>
    </w:p>
    <w:p w:rsidR="00256A3E" w:rsidRDefault="00256A3E" w:rsidP="00256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bookmarkEnd w:id="1"/>
    <w:p w:rsidR="003435B6" w:rsidRDefault="003435B6" w:rsidP="000F61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61CF">
        <w:rPr>
          <w:rFonts w:ascii="Times New Roman" w:eastAsia="Times New Roman" w:hAnsi="Times New Roman" w:cs="Times New Roman"/>
          <w:b/>
          <w:sz w:val="28"/>
          <w:szCs w:val="28"/>
        </w:rPr>
        <w:t>Реквизиты</w:t>
      </w:r>
      <w:r w:rsidR="00CD36EE" w:rsidRPr="000F61CF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перечисления оплаты за публикацию:</w:t>
      </w:r>
    </w:p>
    <w:p w:rsidR="000F61CF" w:rsidRPr="000F61CF" w:rsidRDefault="000F61CF" w:rsidP="000F61C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36EE" w:rsidRPr="000F61CF" w:rsidRDefault="00CD36EE" w:rsidP="000F61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F61CF">
        <w:rPr>
          <w:rFonts w:ascii="Times New Roman" w:eastAsia="Times New Roman" w:hAnsi="Times New Roman" w:cs="Times New Roman"/>
          <w:sz w:val="28"/>
          <w:szCs w:val="28"/>
        </w:rPr>
        <w:t xml:space="preserve">"ГАУ ДПО РБ «БРИОП» (ПОЛНОЕ НАЗВАНИЕ </w:t>
      </w:r>
      <w:proofErr w:type="gramStart"/>
      <w:r w:rsidRPr="000F61CF">
        <w:rPr>
          <w:rFonts w:ascii="Times New Roman" w:eastAsia="Times New Roman" w:hAnsi="Times New Roman" w:cs="Times New Roman"/>
          <w:sz w:val="28"/>
          <w:szCs w:val="28"/>
        </w:rPr>
        <w:t>-Г</w:t>
      </w:r>
      <w:proofErr w:type="gramEnd"/>
      <w:r w:rsidRPr="000F61CF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осударственное автономное учреждение дополнительного профессионального образования Республики Бурятия  «Бурятский республиканский Институт образовательной политики»)                                                                                             Ректор Галина Николаевна </w:t>
      </w:r>
      <w:proofErr w:type="spellStart"/>
      <w:r w:rsidRPr="000F61CF">
        <w:rPr>
          <w:rFonts w:ascii="Times New Roman" w:eastAsia="Times New Roman" w:hAnsi="Times New Roman" w:cs="Times New Roman"/>
          <w:sz w:val="28"/>
          <w:szCs w:val="28"/>
        </w:rPr>
        <w:t>Фомицкая</w:t>
      </w:r>
      <w:proofErr w:type="spellEnd"/>
      <w:r w:rsidRPr="000F61CF">
        <w:rPr>
          <w:rFonts w:ascii="Times New Roman" w:eastAsia="Times New Roman" w:hAnsi="Times New Roman" w:cs="Times New Roman"/>
          <w:sz w:val="28"/>
          <w:szCs w:val="28"/>
        </w:rPr>
        <w:t>,  л/</w:t>
      </w:r>
      <w:proofErr w:type="spellStart"/>
      <w:r w:rsidRPr="000F61CF">
        <w:rPr>
          <w:rFonts w:ascii="Times New Roman" w:eastAsia="Times New Roman" w:hAnsi="Times New Roman" w:cs="Times New Roman"/>
          <w:sz w:val="28"/>
          <w:szCs w:val="28"/>
        </w:rPr>
        <w:t>сч</w:t>
      </w:r>
      <w:proofErr w:type="spellEnd"/>
      <w:r w:rsidRPr="000F61CF">
        <w:rPr>
          <w:rFonts w:ascii="Times New Roman" w:eastAsia="Times New Roman" w:hAnsi="Times New Roman" w:cs="Times New Roman"/>
          <w:sz w:val="28"/>
          <w:szCs w:val="28"/>
        </w:rPr>
        <w:t>. 30026Щ13180</w:t>
      </w:r>
    </w:p>
    <w:p w:rsidR="00CD36EE" w:rsidRPr="000F61CF" w:rsidRDefault="00CD36EE" w:rsidP="000F61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F61CF">
        <w:rPr>
          <w:rFonts w:ascii="Times New Roman" w:eastAsia="Times New Roman" w:hAnsi="Times New Roman" w:cs="Times New Roman"/>
          <w:sz w:val="28"/>
          <w:szCs w:val="28"/>
        </w:rPr>
        <w:t xml:space="preserve">ИНН 0323053257/КПП 032601001                                                                                                                                                </w:t>
      </w:r>
      <w:proofErr w:type="gramStart"/>
      <w:r w:rsidRPr="000F61C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0F61CF">
        <w:rPr>
          <w:rFonts w:ascii="Times New Roman" w:eastAsia="Times New Roman" w:hAnsi="Times New Roman" w:cs="Times New Roman"/>
          <w:sz w:val="28"/>
          <w:szCs w:val="28"/>
        </w:rPr>
        <w:t xml:space="preserve">/счет 40601810000001000001 БИК 048142001, ОКВЭД 80.30.3  ОКАТО 814 010 000 00 ОКТМО 817 010 00     КБК  00000000000000000 130 </w:t>
      </w:r>
    </w:p>
    <w:p w:rsidR="00CD36EE" w:rsidRPr="000F61CF" w:rsidRDefault="00CD36EE" w:rsidP="000F61C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0F61CF">
        <w:rPr>
          <w:rFonts w:ascii="Times New Roman" w:eastAsia="Times New Roman" w:hAnsi="Times New Roman" w:cs="Times New Roman"/>
          <w:sz w:val="28"/>
          <w:szCs w:val="28"/>
        </w:rPr>
        <w:t xml:space="preserve">Отделение-НБ Республика Бурятия г. Улан-Удэ,   ОГРН 1020300985154                                                       </w:t>
      </w:r>
    </w:p>
    <w:p w:rsidR="00CD36EE" w:rsidRPr="000F61CF" w:rsidRDefault="00CD36EE" w:rsidP="00CD36EE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435B6" w:rsidRDefault="003435B6" w:rsidP="002C4DE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435B6" w:rsidRDefault="003435B6" w:rsidP="002C4DE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435B6" w:rsidRDefault="003435B6" w:rsidP="002C4DE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435B6" w:rsidRDefault="003435B6" w:rsidP="002C4DE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435B6" w:rsidRDefault="003435B6" w:rsidP="002C4DE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435B6" w:rsidRDefault="003435B6" w:rsidP="002C4DE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435B6" w:rsidRDefault="003435B6" w:rsidP="002C4DE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435B6" w:rsidRDefault="003435B6" w:rsidP="002C4DE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435B6" w:rsidRDefault="003435B6" w:rsidP="002C4DE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435B6" w:rsidRDefault="003435B6" w:rsidP="002C4DE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435B6" w:rsidRDefault="003435B6" w:rsidP="002C4DE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435B6" w:rsidRDefault="003435B6" w:rsidP="002C4DE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435B6" w:rsidRDefault="003435B6" w:rsidP="002C4DE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435B6" w:rsidRDefault="003435B6" w:rsidP="002C4DE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435B6" w:rsidRDefault="003435B6" w:rsidP="002C4DE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F61CF" w:rsidRDefault="000F61CF" w:rsidP="002C4DE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0F61CF" w:rsidRDefault="000F61CF" w:rsidP="002C4DE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435B6" w:rsidRDefault="003435B6" w:rsidP="002C4DE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435B6" w:rsidRDefault="003435B6" w:rsidP="002C4DE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C4DEB" w:rsidRPr="002C4DEB" w:rsidRDefault="002C4DEB" w:rsidP="002C4DEB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4DE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Приложение №3</w:t>
      </w:r>
    </w:p>
    <w:p w:rsidR="002C4DEB" w:rsidRPr="002C4DEB" w:rsidRDefault="002C4DEB" w:rsidP="002C4DE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4DEB">
        <w:rPr>
          <w:rFonts w:ascii="Times New Roman" w:eastAsia="Times New Roman" w:hAnsi="Times New Roman" w:cs="Times New Roman"/>
          <w:b/>
          <w:sz w:val="24"/>
          <w:szCs w:val="24"/>
        </w:rPr>
        <w:t>Расписание секций</w:t>
      </w:r>
    </w:p>
    <w:tbl>
      <w:tblPr>
        <w:tblStyle w:val="ab"/>
        <w:tblW w:w="1034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836"/>
        <w:gridCol w:w="3260"/>
        <w:gridCol w:w="1984"/>
        <w:gridCol w:w="2268"/>
      </w:tblGrid>
      <w:tr w:rsidR="002C4DEB" w:rsidRPr="002C4DEB" w:rsidTr="00C667B2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EB" w:rsidRPr="002C4DEB" w:rsidRDefault="002C4DEB" w:rsidP="002C4DE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2C4DEB">
              <w:rPr>
                <w:rFonts w:eastAsia="Times New Roman"/>
                <w:b/>
                <w:sz w:val="24"/>
                <w:szCs w:val="24"/>
              </w:rPr>
              <w:t>Направление секции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EB" w:rsidRPr="002C4DEB" w:rsidRDefault="002C4DEB" w:rsidP="002C4DE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2C4DEB">
              <w:rPr>
                <w:rFonts w:eastAsia="Times New Roman"/>
                <w:b/>
                <w:sz w:val="24"/>
                <w:szCs w:val="24"/>
              </w:rPr>
              <w:t>Участники секции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EB" w:rsidRPr="002C4DEB" w:rsidRDefault="002C4DEB" w:rsidP="002C4DE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2C4DEB">
              <w:rPr>
                <w:rFonts w:eastAsia="Times New Roman"/>
                <w:b/>
                <w:sz w:val="24"/>
                <w:szCs w:val="24"/>
              </w:rPr>
              <w:t>Модератор секции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EB" w:rsidRPr="002C4DEB" w:rsidRDefault="002C4DEB" w:rsidP="002C4DEB">
            <w:pPr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2C4DEB">
              <w:rPr>
                <w:rFonts w:eastAsia="Times New Roman"/>
                <w:b/>
                <w:sz w:val="24"/>
                <w:szCs w:val="24"/>
              </w:rPr>
              <w:t>Место работы секции</w:t>
            </w:r>
          </w:p>
        </w:tc>
      </w:tr>
      <w:tr w:rsidR="002C4DEB" w:rsidRPr="002C4DEB" w:rsidTr="00C667B2">
        <w:trPr>
          <w:trHeight w:val="30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C4DEB" w:rsidRPr="002C4DEB" w:rsidRDefault="002C4DEB" w:rsidP="002C4DE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4DEB">
              <w:rPr>
                <w:rFonts w:eastAsia="Times New Roman"/>
                <w:sz w:val="24"/>
                <w:szCs w:val="24"/>
              </w:rPr>
              <w:t>«Обеспечение УМК и проектирование современного урока в условиях реализации инклюзивного образования»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DEB" w:rsidRPr="002C4DEB" w:rsidRDefault="002C4DEB" w:rsidP="002C4DEB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C4DEB">
              <w:rPr>
                <w:rFonts w:eastAsia="Times New Roman"/>
                <w:sz w:val="22"/>
                <w:szCs w:val="22"/>
              </w:rPr>
              <w:t xml:space="preserve">Руководители и методисты </w:t>
            </w:r>
          </w:p>
          <w:p w:rsidR="002C4DEB" w:rsidRPr="002C4DEB" w:rsidRDefault="002C4DEB" w:rsidP="002C4DEB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C4DEB">
              <w:rPr>
                <w:rFonts w:eastAsia="Times New Roman"/>
                <w:sz w:val="22"/>
                <w:szCs w:val="22"/>
              </w:rPr>
              <w:t>районных управлений образования, директора и заместители директоров общеобразовательных организаций, организаций дополнительного образования, руководители методических объединений, учителя-предметники, библиотекари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DEB" w:rsidRPr="002C4DEB" w:rsidRDefault="002C4DEB" w:rsidP="002C4DEB">
            <w:pPr>
              <w:jc w:val="both"/>
              <w:rPr>
                <w:rFonts w:eastAsia="Times New Roman"/>
                <w:sz w:val="22"/>
                <w:szCs w:val="22"/>
              </w:rPr>
            </w:pPr>
            <w:proofErr w:type="spellStart"/>
            <w:r w:rsidRPr="002C4DEB">
              <w:rPr>
                <w:rFonts w:eastAsia="Times New Roman"/>
                <w:sz w:val="22"/>
                <w:szCs w:val="22"/>
              </w:rPr>
              <w:t>Тармаева</w:t>
            </w:r>
            <w:proofErr w:type="spellEnd"/>
            <w:r w:rsidRPr="002C4DEB">
              <w:rPr>
                <w:rFonts w:eastAsia="Times New Roman"/>
                <w:sz w:val="22"/>
                <w:szCs w:val="22"/>
              </w:rPr>
              <w:t xml:space="preserve"> Е.Р., </w:t>
            </w:r>
            <w:proofErr w:type="spellStart"/>
            <w:r w:rsidRPr="002C4DEB">
              <w:rPr>
                <w:rFonts w:eastAsia="Times New Roman"/>
                <w:sz w:val="22"/>
                <w:szCs w:val="22"/>
              </w:rPr>
              <w:t>к.п.н</w:t>
            </w:r>
            <w:proofErr w:type="spellEnd"/>
            <w:r w:rsidRPr="002C4DEB">
              <w:rPr>
                <w:rFonts w:eastAsia="Times New Roman"/>
                <w:sz w:val="22"/>
                <w:szCs w:val="22"/>
              </w:rPr>
              <w:t>., доцент, зав. кафедрой инновационного проектирования (КИП)</w:t>
            </w:r>
          </w:p>
          <w:p w:rsidR="002C4DEB" w:rsidRPr="002C4DEB" w:rsidRDefault="002C4DEB" w:rsidP="002C4DEB">
            <w:pPr>
              <w:jc w:val="both"/>
              <w:rPr>
                <w:rFonts w:eastAsia="Times New Roman"/>
                <w:sz w:val="22"/>
                <w:szCs w:val="22"/>
              </w:rPr>
            </w:pPr>
            <w:proofErr w:type="spellStart"/>
            <w:r w:rsidRPr="002C4DEB">
              <w:rPr>
                <w:rFonts w:eastAsia="Times New Roman"/>
                <w:sz w:val="22"/>
                <w:szCs w:val="22"/>
              </w:rPr>
              <w:t>Гармажапова</w:t>
            </w:r>
            <w:proofErr w:type="spellEnd"/>
            <w:r w:rsidRPr="002C4DEB">
              <w:rPr>
                <w:rFonts w:eastAsia="Times New Roman"/>
                <w:sz w:val="22"/>
                <w:szCs w:val="22"/>
              </w:rPr>
              <w:t xml:space="preserve"> Л.А., </w:t>
            </w:r>
            <w:proofErr w:type="spellStart"/>
            <w:r w:rsidRPr="002C4DEB">
              <w:rPr>
                <w:rFonts w:eastAsia="Times New Roman"/>
                <w:sz w:val="22"/>
                <w:szCs w:val="22"/>
              </w:rPr>
              <w:t>к.ф.н</w:t>
            </w:r>
            <w:proofErr w:type="spellEnd"/>
            <w:r w:rsidRPr="002C4DEB">
              <w:rPr>
                <w:rFonts w:eastAsia="Times New Roman"/>
                <w:sz w:val="22"/>
                <w:szCs w:val="22"/>
              </w:rPr>
              <w:t>, доцент кафедры развития образовательных систем (КРОС)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C4DEB" w:rsidRPr="007C46DE" w:rsidRDefault="000F61CF" w:rsidP="002C4DEB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C46DE">
              <w:rPr>
                <w:sz w:val="22"/>
                <w:szCs w:val="22"/>
              </w:rPr>
              <w:t xml:space="preserve">ГКОУ «СКОШИ №2 </w:t>
            </w:r>
            <w:r w:rsidRPr="007C46DE">
              <w:rPr>
                <w:sz w:val="22"/>
                <w:szCs w:val="22"/>
                <w:lang w:val="en-US"/>
              </w:rPr>
              <w:t>VIII</w:t>
            </w:r>
            <w:r w:rsidRPr="007C46DE">
              <w:rPr>
                <w:sz w:val="22"/>
                <w:szCs w:val="22"/>
              </w:rPr>
              <w:t xml:space="preserve"> вида»</w:t>
            </w:r>
          </w:p>
        </w:tc>
      </w:tr>
      <w:tr w:rsidR="002C4DEB" w:rsidRPr="002C4DEB" w:rsidTr="00C667B2">
        <w:trPr>
          <w:trHeight w:val="30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C4DEB" w:rsidRPr="002C4DEB" w:rsidRDefault="002C4DEB" w:rsidP="002C4DE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4DEB">
              <w:rPr>
                <w:rFonts w:eastAsia="Times New Roman"/>
                <w:sz w:val="24"/>
                <w:szCs w:val="24"/>
              </w:rPr>
              <w:t xml:space="preserve">«Мониторинг результатов инклюзивного образования: проблемы и пути их решения»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DEB" w:rsidRPr="002C4DEB" w:rsidRDefault="002C4DEB" w:rsidP="002C4DEB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C4DEB">
              <w:rPr>
                <w:rFonts w:eastAsia="Times New Roman"/>
                <w:sz w:val="22"/>
                <w:szCs w:val="22"/>
              </w:rPr>
              <w:t>Заместители директоров, учителя начальных классов, учителя-предметники, педагоги учреждений 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DEB" w:rsidRPr="002C4DEB" w:rsidRDefault="002C4DEB" w:rsidP="002C4DEB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C4DEB">
              <w:rPr>
                <w:rFonts w:eastAsia="Times New Roman"/>
                <w:sz w:val="22"/>
                <w:szCs w:val="22"/>
              </w:rPr>
              <w:t>Малахова Г.Н., зав. лабораторией развивающего образования.</w:t>
            </w:r>
          </w:p>
          <w:p w:rsidR="002C4DEB" w:rsidRPr="002C4DEB" w:rsidRDefault="002C4DEB" w:rsidP="002C4DEB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C4DEB">
              <w:rPr>
                <w:rFonts w:eastAsia="Times New Roman"/>
                <w:sz w:val="22"/>
                <w:szCs w:val="22"/>
              </w:rPr>
              <w:t>Карпова Р.И., ст. пр. КРОС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C4DEB" w:rsidRPr="007C46DE" w:rsidRDefault="000F61CF" w:rsidP="002C4DE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C46DE">
              <w:rPr>
                <w:sz w:val="22"/>
                <w:szCs w:val="22"/>
              </w:rPr>
              <w:t xml:space="preserve">ГКОУ «СКОШИ №2 </w:t>
            </w:r>
            <w:r w:rsidRPr="007C46DE">
              <w:rPr>
                <w:sz w:val="22"/>
                <w:szCs w:val="22"/>
                <w:lang w:val="en-US"/>
              </w:rPr>
              <w:t>VIII</w:t>
            </w:r>
            <w:r w:rsidRPr="007C46DE">
              <w:rPr>
                <w:sz w:val="22"/>
                <w:szCs w:val="22"/>
              </w:rPr>
              <w:t xml:space="preserve"> вида»</w:t>
            </w:r>
          </w:p>
        </w:tc>
      </w:tr>
      <w:tr w:rsidR="002C4DEB" w:rsidRPr="002C4DEB" w:rsidTr="00C667B2">
        <w:trPr>
          <w:trHeight w:val="30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EB" w:rsidRPr="002C4DEB" w:rsidRDefault="002C4DEB" w:rsidP="002C4DE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4DEB">
              <w:rPr>
                <w:rFonts w:eastAsia="Times New Roman"/>
                <w:sz w:val="24"/>
                <w:szCs w:val="24"/>
              </w:rPr>
              <w:t>«Психолого-педагогическое сопровождение учебно-воспитательного процесса детей с ОВЗ»</w:t>
            </w:r>
          </w:p>
          <w:p w:rsidR="002C4DEB" w:rsidRPr="002C4DEB" w:rsidRDefault="002C4DEB" w:rsidP="002C4DEB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EB" w:rsidRPr="002C4DEB" w:rsidRDefault="002C4DEB" w:rsidP="002C4DEB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C4DEB">
              <w:rPr>
                <w:rFonts w:eastAsia="Times New Roman"/>
                <w:sz w:val="22"/>
                <w:szCs w:val="22"/>
              </w:rPr>
              <w:t>Педагоги-психологи, социальные педагоги, классные руководители, учителя-предметники, педагоги учреждений дополнительного обр</w:t>
            </w:r>
            <w:bookmarkStart w:id="2" w:name="_GoBack"/>
            <w:bookmarkEnd w:id="2"/>
            <w:r w:rsidRPr="002C4DEB">
              <w:rPr>
                <w:rFonts w:eastAsia="Times New Roman"/>
                <w:sz w:val="22"/>
                <w:szCs w:val="22"/>
              </w:rPr>
              <w:t>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EB" w:rsidRPr="002C4DEB" w:rsidRDefault="002C4DEB" w:rsidP="002C4DEB">
            <w:pPr>
              <w:jc w:val="both"/>
              <w:rPr>
                <w:rFonts w:eastAsia="Times New Roman"/>
                <w:sz w:val="22"/>
                <w:szCs w:val="22"/>
              </w:rPr>
            </w:pPr>
            <w:proofErr w:type="spellStart"/>
            <w:r w:rsidRPr="002C4DEB">
              <w:rPr>
                <w:rFonts w:eastAsia="Times New Roman"/>
                <w:sz w:val="22"/>
                <w:szCs w:val="22"/>
              </w:rPr>
              <w:t>Шагдурова</w:t>
            </w:r>
            <w:proofErr w:type="spellEnd"/>
            <w:r w:rsidRPr="002C4DEB">
              <w:rPr>
                <w:rFonts w:eastAsia="Times New Roman"/>
                <w:sz w:val="22"/>
                <w:szCs w:val="22"/>
              </w:rPr>
              <w:t xml:space="preserve"> А.Ч., </w:t>
            </w:r>
            <w:proofErr w:type="spellStart"/>
            <w:r w:rsidRPr="002C4DEB">
              <w:rPr>
                <w:rFonts w:eastAsia="Times New Roman"/>
                <w:sz w:val="22"/>
                <w:szCs w:val="22"/>
              </w:rPr>
              <w:t>к.п.н</w:t>
            </w:r>
            <w:proofErr w:type="spellEnd"/>
            <w:r w:rsidRPr="002C4DEB">
              <w:rPr>
                <w:rFonts w:eastAsia="Times New Roman"/>
                <w:sz w:val="22"/>
                <w:szCs w:val="22"/>
              </w:rPr>
              <w:t xml:space="preserve">., ст. </w:t>
            </w:r>
            <w:proofErr w:type="spellStart"/>
            <w:r w:rsidRPr="002C4DEB">
              <w:rPr>
                <w:rFonts w:eastAsia="Times New Roman"/>
                <w:sz w:val="22"/>
                <w:szCs w:val="22"/>
              </w:rPr>
              <w:t>препод</w:t>
            </w:r>
            <w:proofErr w:type="spellEnd"/>
            <w:r w:rsidRPr="002C4DEB">
              <w:rPr>
                <w:rFonts w:eastAsia="Times New Roman"/>
                <w:sz w:val="22"/>
                <w:szCs w:val="22"/>
              </w:rPr>
              <w:t>. КИП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4DEB" w:rsidRPr="007C46DE" w:rsidRDefault="000F61CF" w:rsidP="002C4DEB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C46DE">
              <w:rPr>
                <w:sz w:val="22"/>
                <w:szCs w:val="22"/>
              </w:rPr>
              <w:t xml:space="preserve">ГКОУ «СКОШИ №2 </w:t>
            </w:r>
            <w:r w:rsidRPr="007C46DE">
              <w:rPr>
                <w:sz w:val="22"/>
                <w:szCs w:val="22"/>
                <w:lang w:val="en-US"/>
              </w:rPr>
              <w:t>VIII</w:t>
            </w:r>
            <w:r w:rsidRPr="007C46DE">
              <w:rPr>
                <w:sz w:val="22"/>
                <w:szCs w:val="22"/>
              </w:rPr>
              <w:t xml:space="preserve"> вида»</w:t>
            </w:r>
          </w:p>
        </w:tc>
      </w:tr>
      <w:tr w:rsidR="002C4DEB" w:rsidRPr="002C4DEB" w:rsidTr="00C667B2">
        <w:trPr>
          <w:trHeight w:val="30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EB" w:rsidRPr="002C4DEB" w:rsidRDefault="002C4DEB" w:rsidP="002C4DE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4DEB">
              <w:rPr>
                <w:rFonts w:eastAsia="Times New Roman"/>
                <w:sz w:val="24"/>
                <w:szCs w:val="24"/>
              </w:rPr>
              <w:t>«Инклюзивное образование: модели эффективной социализации детей с ОВЗ в ОО»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EB" w:rsidRPr="002C4DEB" w:rsidRDefault="002C4DEB" w:rsidP="002C4DEB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C4DEB">
              <w:rPr>
                <w:rFonts w:eastAsia="Times New Roman"/>
                <w:sz w:val="22"/>
                <w:szCs w:val="22"/>
              </w:rPr>
              <w:t xml:space="preserve">Руководители и методисты </w:t>
            </w:r>
          </w:p>
          <w:p w:rsidR="002C4DEB" w:rsidRPr="002C4DEB" w:rsidRDefault="002C4DEB" w:rsidP="002C4DEB">
            <w:pPr>
              <w:jc w:val="both"/>
              <w:rPr>
                <w:rFonts w:eastAsia="Times New Roman"/>
              </w:rPr>
            </w:pPr>
            <w:r w:rsidRPr="002C4DEB">
              <w:rPr>
                <w:rFonts w:eastAsia="Times New Roman"/>
                <w:sz w:val="22"/>
                <w:szCs w:val="22"/>
              </w:rPr>
              <w:t>районных управлений образования, директора и заместители директоров общеобразовательных организаций, организаций дополнительного образования, руководители методических объединений, педагоги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EB" w:rsidRPr="002C4DEB" w:rsidRDefault="002C4DEB" w:rsidP="002C4DEB">
            <w:pPr>
              <w:jc w:val="both"/>
              <w:rPr>
                <w:rFonts w:eastAsia="Times New Roman"/>
                <w:sz w:val="22"/>
                <w:szCs w:val="22"/>
              </w:rPr>
            </w:pPr>
            <w:proofErr w:type="spellStart"/>
            <w:r w:rsidRPr="002C4DEB">
              <w:rPr>
                <w:rFonts w:eastAsia="Times New Roman"/>
                <w:sz w:val="22"/>
                <w:szCs w:val="22"/>
              </w:rPr>
              <w:t>Чердонова</w:t>
            </w:r>
            <w:proofErr w:type="spellEnd"/>
            <w:r w:rsidRPr="002C4DEB">
              <w:rPr>
                <w:rFonts w:eastAsia="Times New Roman"/>
                <w:sz w:val="22"/>
                <w:szCs w:val="22"/>
              </w:rPr>
              <w:t xml:space="preserve"> В.А., к.б.н., зав. </w:t>
            </w:r>
            <w:proofErr w:type="spellStart"/>
            <w:r w:rsidRPr="002C4DEB">
              <w:rPr>
                <w:rFonts w:eastAsia="Times New Roman"/>
                <w:sz w:val="22"/>
                <w:szCs w:val="22"/>
              </w:rPr>
              <w:t>каф.РОС</w:t>
            </w:r>
            <w:proofErr w:type="spellEnd"/>
            <w:r w:rsidRPr="002C4DEB">
              <w:rPr>
                <w:rFonts w:eastAsia="Times New Roman"/>
                <w:sz w:val="22"/>
                <w:szCs w:val="22"/>
              </w:rPr>
              <w:t>;</w:t>
            </w:r>
          </w:p>
          <w:p w:rsidR="002C4DEB" w:rsidRPr="002C4DEB" w:rsidRDefault="002C4DEB" w:rsidP="002C4DEB">
            <w:pPr>
              <w:jc w:val="both"/>
              <w:rPr>
                <w:rFonts w:eastAsia="Times New Roman"/>
              </w:rPr>
            </w:pPr>
            <w:r w:rsidRPr="002C4DEB">
              <w:rPr>
                <w:rFonts w:eastAsia="Times New Roman"/>
                <w:sz w:val="22"/>
                <w:szCs w:val="22"/>
              </w:rPr>
              <w:t xml:space="preserve"> Телешева И.А. к.б.н., </w:t>
            </w:r>
            <w:proofErr w:type="spellStart"/>
            <w:r w:rsidRPr="002C4DEB">
              <w:rPr>
                <w:rFonts w:eastAsia="Times New Roman"/>
                <w:sz w:val="22"/>
                <w:szCs w:val="22"/>
              </w:rPr>
              <w:t>ст.пр</w:t>
            </w:r>
            <w:proofErr w:type="spellEnd"/>
            <w:r w:rsidRPr="002C4DEB">
              <w:rPr>
                <w:rFonts w:eastAsia="Times New Roman"/>
                <w:sz w:val="22"/>
                <w:szCs w:val="22"/>
              </w:rPr>
              <w:t>. КИП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EB" w:rsidRPr="007C46DE" w:rsidRDefault="000F61CF" w:rsidP="002C4DEB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C46DE">
              <w:rPr>
                <w:sz w:val="22"/>
                <w:szCs w:val="22"/>
              </w:rPr>
              <w:t xml:space="preserve">ГКОУ «СКОШИ №2 </w:t>
            </w:r>
            <w:r w:rsidRPr="007C46DE">
              <w:rPr>
                <w:sz w:val="22"/>
                <w:szCs w:val="22"/>
                <w:lang w:val="en-US"/>
              </w:rPr>
              <w:t>VIII</w:t>
            </w:r>
            <w:r w:rsidRPr="007C46DE">
              <w:rPr>
                <w:sz w:val="22"/>
                <w:szCs w:val="22"/>
              </w:rPr>
              <w:t xml:space="preserve"> вида»</w:t>
            </w:r>
          </w:p>
        </w:tc>
      </w:tr>
      <w:tr w:rsidR="002C4DEB" w:rsidRPr="002C4DEB" w:rsidTr="00C667B2">
        <w:trPr>
          <w:trHeight w:val="30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DEB" w:rsidRPr="002C4DEB" w:rsidRDefault="002C4DEB" w:rsidP="002C4DE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C4DEB">
              <w:rPr>
                <w:rFonts w:eastAsia="Times New Roman"/>
                <w:sz w:val="24"/>
                <w:szCs w:val="24"/>
              </w:rPr>
              <w:t xml:space="preserve">«Информационная технология в инклюзивном образовании детей»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DEB" w:rsidRPr="002C4DEB" w:rsidRDefault="002C4DEB" w:rsidP="002C4DEB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C4DEB">
              <w:rPr>
                <w:rFonts w:eastAsia="Times New Roman"/>
                <w:sz w:val="22"/>
                <w:szCs w:val="22"/>
              </w:rPr>
              <w:t xml:space="preserve">Руководители и методисты </w:t>
            </w:r>
          </w:p>
          <w:p w:rsidR="002C4DEB" w:rsidRPr="002C4DEB" w:rsidRDefault="002C4DEB" w:rsidP="002C4DEB">
            <w:pPr>
              <w:jc w:val="both"/>
              <w:rPr>
                <w:rFonts w:eastAsia="Times New Roman"/>
              </w:rPr>
            </w:pPr>
            <w:r w:rsidRPr="002C4DEB">
              <w:rPr>
                <w:rFonts w:eastAsia="Times New Roman"/>
                <w:sz w:val="22"/>
                <w:szCs w:val="22"/>
              </w:rPr>
              <w:t>районных управлений образования, директора и заместители директоров общеобразовательных организаций, организаций дополнительного образования, руководители методических объединений, педагоги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DEB" w:rsidRPr="002C4DEB" w:rsidRDefault="002C4DEB" w:rsidP="002C4DEB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2C4DEB">
              <w:rPr>
                <w:rFonts w:eastAsia="Times New Roman"/>
                <w:sz w:val="24"/>
                <w:szCs w:val="24"/>
              </w:rPr>
              <w:t>Баяртуева</w:t>
            </w:r>
            <w:proofErr w:type="spellEnd"/>
            <w:r w:rsidRPr="002C4DEB">
              <w:rPr>
                <w:rFonts w:eastAsia="Times New Roman"/>
                <w:sz w:val="24"/>
                <w:szCs w:val="24"/>
              </w:rPr>
              <w:t xml:space="preserve"> Д.Д., </w:t>
            </w:r>
            <w:proofErr w:type="spellStart"/>
            <w:r w:rsidRPr="002C4DEB">
              <w:rPr>
                <w:rFonts w:eastAsia="Times New Roman"/>
                <w:sz w:val="24"/>
                <w:szCs w:val="24"/>
              </w:rPr>
              <w:t>ст.пр</w:t>
            </w:r>
            <w:proofErr w:type="spellEnd"/>
            <w:r w:rsidRPr="002C4DEB">
              <w:rPr>
                <w:rFonts w:eastAsia="Times New Roman"/>
                <w:sz w:val="24"/>
                <w:szCs w:val="24"/>
              </w:rPr>
              <w:t>. КИП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4DEB" w:rsidRPr="007C46DE" w:rsidRDefault="000F61CF" w:rsidP="002C4DEB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7C46DE">
              <w:rPr>
                <w:sz w:val="22"/>
                <w:szCs w:val="22"/>
              </w:rPr>
              <w:t xml:space="preserve">ГКОУ «СКОШИ №2 </w:t>
            </w:r>
            <w:r w:rsidRPr="007C46DE">
              <w:rPr>
                <w:sz w:val="22"/>
                <w:szCs w:val="22"/>
                <w:lang w:val="en-US"/>
              </w:rPr>
              <w:t>VIII</w:t>
            </w:r>
            <w:r w:rsidRPr="007C46DE">
              <w:rPr>
                <w:sz w:val="22"/>
                <w:szCs w:val="22"/>
              </w:rPr>
              <w:t xml:space="preserve"> вида»</w:t>
            </w:r>
          </w:p>
        </w:tc>
      </w:tr>
    </w:tbl>
    <w:p w:rsidR="002C4DEB" w:rsidRPr="002C4DEB" w:rsidRDefault="002C4DEB" w:rsidP="002C4DEB">
      <w:pPr>
        <w:spacing w:after="0" w:line="240" w:lineRule="auto"/>
        <w:ind w:right="-36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C4DEB" w:rsidRPr="00C17968" w:rsidRDefault="002C4DEB" w:rsidP="00C17968">
      <w:pPr>
        <w:pStyle w:val="a7"/>
        <w:shd w:val="clear" w:color="auto" w:fill="FFFFFF"/>
        <w:ind w:left="0" w:firstLine="720"/>
        <w:jc w:val="both"/>
        <w:rPr>
          <w:sz w:val="24"/>
        </w:rPr>
      </w:pPr>
    </w:p>
    <w:sectPr w:rsidR="002C4DEB" w:rsidRPr="00C17968" w:rsidSect="0031106D">
      <w:pgSz w:w="11906" w:h="16838"/>
      <w:pgMar w:top="993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64B2"/>
    <w:multiLevelType w:val="hybridMultilevel"/>
    <w:tmpl w:val="B8FC357E"/>
    <w:lvl w:ilvl="0" w:tplc="1E7604A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7E12F2"/>
    <w:multiLevelType w:val="multilevel"/>
    <w:tmpl w:val="046CE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C355E"/>
    <w:multiLevelType w:val="hybridMultilevel"/>
    <w:tmpl w:val="D37252EC"/>
    <w:lvl w:ilvl="0" w:tplc="7DD60F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63D0A"/>
    <w:multiLevelType w:val="hybridMultilevel"/>
    <w:tmpl w:val="9280B8A2"/>
    <w:lvl w:ilvl="0" w:tplc="D3C01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84240"/>
    <w:multiLevelType w:val="hybridMultilevel"/>
    <w:tmpl w:val="80D618FE"/>
    <w:lvl w:ilvl="0" w:tplc="1E7604A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02612C5"/>
    <w:multiLevelType w:val="multilevel"/>
    <w:tmpl w:val="7ED2A454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theme="minorBidi"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theme="minorBidi"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theme="minorBidi"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theme="minorBidi"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theme="minorBidi"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theme="minorBidi" w:hint="default"/>
        <w:b/>
        <w:sz w:val="22"/>
      </w:rPr>
    </w:lvl>
  </w:abstractNum>
  <w:abstractNum w:abstractNumId="6">
    <w:nsid w:val="28365707"/>
    <w:multiLevelType w:val="multilevel"/>
    <w:tmpl w:val="EE4EE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2817BD"/>
    <w:multiLevelType w:val="hybridMultilevel"/>
    <w:tmpl w:val="A7584786"/>
    <w:lvl w:ilvl="0" w:tplc="C6507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11780"/>
    <w:multiLevelType w:val="hybridMultilevel"/>
    <w:tmpl w:val="023C278A"/>
    <w:lvl w:ilvl="0" w:tplc="1E7604A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DC3740"/>
    <w:multiLevelType w:val="hybridMultilevel"/>
    <w:tmpl w:val="A30A5C5E"/>
    <w:lvl w:ilvl="0" w:tplc="1DAA8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2C4D65"/>
    <w:multiLevelType w:val="hybridMultilevel"/>
    <w:tmpl w:val="0A70A83A"/>
    <w:lvl w:ilvl="0" w:tplc="651C7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1C652E"/>
    <w:multiLevelType w:val="hybridMultilevel"/>
    <w:tmpl w:val="EE34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8D61B4"/>
    <w:multiLevelType w:val="hybridMultilevel"/>
    <w:tmpl w:val="0D524A32"/>
    <w:lvl w:ilvl="0" w:tplc="C6507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2F4A60"/>
    <w:multiLevelType w:val="hybridMultilevel"/>
    <w:tmpl w:val="DE4CC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15A45"/>
    <w:multiLevelType w:val="hybridMultilevel"/>
    <w:tmpl w:val="B19651B6"/>
    <w:lvl w:ilvl="0" w:tplc="1E7604A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26A7204"/>
    <w:multiLevelType w:val="hybridMultilevel"/>
    <w:tmpl w:val="C114B5FE"/>
    <w:lvl w:ilvl="0" w:tplc="1DAA8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5E5598"/>
    <w:multiLevelType w:val="hybridMultilevel"/>
    <w:tmpl w:val="056E9E68"/>
    <w:lvl w:ilvl="0" w:tplc="1E7604A6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EB62CF6"/>
    <w:multiLevelType w:val="hybridMultilevel"/>
    <w:tmpl w:val="CABAF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6090A"/>
    <w:multiLevelType w:val="hybridMultilevel"/>
    <w:tmpl w:val="E110C1E0"/>
    <w:lvl w:ilvl="0" w:tplc="27EA816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6CB11DFC"/>
    <w:multiLevelType w:val="hybridMultilevel"/>
    <w:tmpl w:val="0A6A0472"/>
    <w:lvl w:ilvl="0" w:tplc="C65073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25990"/>
    <w:multiLevelType w:val="hybridMultilevel"/>
    <w:tmpl w:val="4D8456D0"/>
    <w:lvl w:ilvl="0" w:tplc="D58E48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C1668A"/>
    <w:multiLevelType w:val="multilevel"/>
    <w:tmpl w:val="0B8A3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1"/>
  </w:num>
  <w:num w:numId="2">
    <w:abstractNumId w:val="5"/>
  </w:num>
  <w:num w:numId="3">
    <w:abstractNumId w:val="17"/>
  </w:num>
  <w:num w:numId="4">
    <w:abstractNumId w:val="15"/>
  </w:num>
  <w:num w:numId="5">
    <w:abstractNumId w:val="18"/>
  </w:num>
  <w:num w:numId="6">
    <w:abstractNumId w:val="10"/>
  </w:num>
  <w:num w:numId="7">
    <w:abstractNumId w:val="9"/>
  </w:num>
  <w:num w:numId="8">
    <w:abstractNumId w:val="3"/>
  </w:num>
  <w:num w:numId="9">
    <w:abstractNumId w:val="12"/>
  </w:num>
  <w:num w:numId="10">
    <w:abstractNumId w:val="19"/>
  </w:num>
  <w:num w:numId="11">
    <w:abstractNumId w:val="7"/>
  </w:num>
  <w:num w:numId="12">
    <w:abstractNumId w:val="11"/>
  </w:num>
  <w:num w:numId="13">
    <w:abstractNumId w:val="20"/>
  </w:num>
  <w:num w:numId="14">
    <w:abstractNumId w:val="13"/>
  </w:num>
  <w:num w:numId="15">
    <w:abstractNumId w:val="6"/>
  </w:num>
  <w:num w:numId="16">
    <w:abstractNumId w:val="8"/>
  </w:num>
  <w:num w:numId="17">
    <w:abstractNumId w:val="16"/>
  </w:num>
  <w:num w:numId="18">
    <w:abstractNumId w:val="4"/>
  </w:num>
  <w:num w:numId="19">
    <w:abstractNumId w:val="0"/>
  </w:num>
  <w:num w:numId="20">
    <w:abstractNumId w:val="14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0E6"/>
    <w:rsid w:val="00057BE3"/>
    <w:rsid w:val="00074162"/>
    <w:rsid w:val="00080349"/>
    <w:rsid w:val="000C418B"/>
    <w:rsid w:val="000D5CBF"/>
    <w:rsid w:val="000F61CF"/>
    <w:rsid w:val="00144557"/>
    <w:rsid w:val="00153346"/>
    <w:rsid w:val="00157D07"/>
    <w:rsid w:val="001750D3"/>
    <w:rsid w:val="00194028"/>
    <w:rsid w:val="001A5B2E"/>
    <w:rsid w:val="001C1FFD"/>
    <w:rsid w:val="001D6A62"/>
    <w:rsid w:val="001F2C5E"/>
    <w:rsid w:val="00215318"/>
    <w:rsid w:val="00243CE9"/>
    <w:rsid w:val="00244A62"/>
    <w:rsid w:val="00256339"/>
    <w:rsid w:val="00256A3E"/>
    <w:rsid w:val="002B2A92"/>
    <w:rsid w:val="002C4DEB"/>
    <w:rsid w:val="002D3445"/>
    <w:rsid w:val="002D3B37"/>
    <w:rsid w:val="0031106D"/>
    <w:rsid w:val="003435B6"/>
    <w:rsid w:val="003656BA"/>
    <w:rsid w:val="003C4869"/>
    <w:rsid w:val="003D2BBA"/>
    <w:rsid w:val="003E172C"/>
    <w:rsid w:val="0043320E"/>
    <w:rsid w:val="00493A49"/>
    <w:rsid w:val="0049684D"/>
    <w:rsid w:val="004D5AB7"/>
    <w:rsid w:val="004F42AC"/>
    <w:rsid w:val="004F603F"/>
    <w:rsid w:val="005740AA"/>
    <w:rsid w:val="005910E6"/>
    <w:rsid w:val="005A07D1"/>
    <w:rsid w:val="005B3638"/>
    <w:rsid w:val="005B4685"/>
    <w:rsid w:val="005D28BE"/>
    <w:rsid w:val="005E2C9C"/>
    <w:rsid w:val="00636113"/>
    <w:rsid w:val="00640767"/>
    <w:rsid w:val="00670596"/>
    <w:rsid w:val="006817B9"/>
    <w:rsid w:val="006F5E27"/>
    <w:rsid w:val="00713A45"/>
    <w:rsid w:val="00717886"/>
    <w:rsid w:val="0072490E"/>
    <w:rsid w:val="00745F7F"/>
    <w:rsid w:val="00755CF9"/>
    <w:rsid w:val="007560AC"/>
    <w:rsid w:val="00773884"/>
    <w:rsid w:val="00794B44"/>
    <w:rsid w:val="00796525"/>
    <w:rsid w:val="007C46DE"/>
    <w:rsid w:val="007E4C08"/>
    <w:rsid w:val="0082485F"/>
    <w:rsid w:val="008426F4"/>
    <w:rsid w:val="008438F5"/>
    <w:rsid w:val="0084549B"/>
    <w:rsid w:val="008669CB"/>
    <w:rsid w:val="008735B1"/>
    <w:rsid w:val="008933EB"/>
    <w:rsid w:val="008B25E9"/>
    <w:rsid w:val="008E7CA2"/>
    <w:rsid w:val="00907137"/>
    <w:rsid w:val="00992ABD"/>
    <w:rsid w:val="009F4FE8"/>
    <w:rsid w:val="00A05544"/>
    <w:rsid w:val="00A3332C"/>
    <w:rsid w:val="00A36C5E"/>
    <w:rsid w:val="00AB3238"/>
    <w:rsid w:val="00B445F4"/>
    <w:rsid w:val="00B93F03"/>
    <w:rsid w:val="00BC3FB4"/>
    <w:rsid w:val="00C10944"/>
    <w:rsid w:val="00C13921"/>
    <w:rsid w:val="00C13983"/>
    <w:rsid w:val="00C17968"/>
    <w:rsid w:val="00C3573B"/>
    <w:rsid w:val="00C64CA9"/>
    <w:rsid w:val="00C76617"/>
    <w:rsid w:val="00C87474"/>
    <w:rsid w:val="00CD36EE"/>
    <w:rsid w:val="00D20081"/>
    <w:rsid w:val="00D83FA0"/>
    <w:rsid w:val="00DA4772"/>
    <w:rsid w:val="00DB0944"/>
    <w:rsid w:val="00DC2DC1"/>
    <w:rsid w:val="00DC457B"/>
    <w:rsid w:val="00E07698"/>
    <w:rsid w:val="00E8695F"/>
    <w:rsid w:val="00E95464"/>
    <w:rsid w:val="00F374D2"/>
    <w:rsid w:val="00F65E86"/>
    <w:rsid w:val="00F83CD2"/>
    <w:rsid w:val="00F93507"/>
    <w:rsid w:val="00FB5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9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5910E6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5910E6"/>
    <w:rPr>
      <w:color w:val="0000FF"/>
      <w:u w:val="single"/>
    </w:rPr>
  </w:style>
  <w:style w:type="paragraph" w:styleId="a7">
    <w:name w:val="List Paragraph"/>
    <w:basedOn w:val="a"/>
    <w:qFormat/>
    <w:rsid w:val="005910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rsid w:val="005910E6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157D07"/>
    <w:pPr>
      <w:spacing w:after="0" w:line="240" w:lineRule="auto"/>
      <w:ind w:left="3540" w:firstLine="24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157D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6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6617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Strong"/>
    <w:basedOn w:val="a0"/>
    <w:qFormat/>
    <w:rsid w:val="00256A3E"/>
    <w:rPr>
      <w:b/>
      <w:bCs/>
    </w:rPr>
  </w:style>
  <w:style w:type="table" w:styleId="ab">
    <w:name w:val="Table Grid"/>
    <w:basedOn w:val="a1"/>
    <w:rsid w:val="00365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0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91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5910E6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5910E6"/>
    <w:rPr>
      <w:color w:val="0000FF"/>
      <w:u w:val="single"/>
    </w:rPr>
  </w:style>
  <w:style w:type="paragraph" w:styleId="a7">
    <w:name w:val="List Paragraph"/>
    <w:basedOn w:val="a"/>
    <w:qFormat/>
    <w:rsid w:val="005910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rsid w:val="005910E6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157D07"/>
    <w:pPr>
      <w:spacing w:after="0" w:line="240" w:lineRule="auto"/>
      <w:ind w:left="3540" w:firstLine="24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157D0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76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6617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Strong"/>
    <w:basedOn w:val="a0"/>
    <w:qFormat/>
    <w:rsid w:val="00256A3E"/>
    <w:rPr>
      <w:b/>
      <w:bCs/>
    </w:rPr>
  </w:style>
  <w:style w:type="table" w:styleId="ab">
    <w:name w:val="Table Grid"/>
    <w:basedOn w:val="a1"/>
    <w:rsid w:val="00365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6D7F3-E288-487F-9A2A-BC79020F5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1871</Words>
  <Characters>10666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Лисина ЛИ</dc:creator>
  <cp:lastModifiedBy>User1</cp:lastModifiedBy>
  <cp:revision>5</cp:revision>
  <cp:lastPrinted>2016-01-12T02:12:00Z</cp:lastPrinted>
  <dcterms:created xsi:type="dcterms:W3CDTF">2016-01-12T08:47:00Z</dcterms:created>
  <dcterms:modified xsi:type="dcterms:W3CDTF">2016-01-12T08:58:00Z</dcterms:modified>
</cp:coreProperties>
</file>