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A3" w:rsidRDefault="006926A3" w:rsidP="001A7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Справка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Образовательный фонд «Талант и успех»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(далее – Фонд) был учрежден в декабре 2014 года выдающимися российскими деятелями науки, спорта и искусства по инициативе Президента Российской Федерации В. В. Путина, который возглавил его Попечительский совет. Цель работы Фонда - раннее выявление, развитие и дальнейшая профессиональная поддержка детей, проявивших одаренность в области искусств, спорта, естественнонаучных дисциплин, а также добившихся успеха в техническом творчестве. </w:t>
      </w: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Фонд осуществляет свою деятельность при поддержке и координации Министерства науки и образования Российской Федерации, Министерства спорта Российской Федерации и Министерства культуры Российской Федерации. 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С целью реализации задач Фонда в июне 2015 года в городе Сочи на базе олимпийских объектов был открыт Образовательный центр «Сириус», куда ежемесячно приезжает до 600 школьников в возрасте от 10 до 17 лет из всех регионов России. Их сопровождают более 100 педагогов и тренеров, повышающих в Центре свою квалификацию. 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Образовательная программа рассчитана на 24 дня и включает в себя как занятия по специальности и тренировки (углубленная подготовка по своему направлению), так и развивающий и оздоровительный досуг, мастер-классы и творческие встречи, а в течение учебного года – общеобразовательные занятия, обеспечивающие изучение школьной программы. 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Обучение проводят ведущие преподаватели спортивных, физико-математических, химико-биологических школ, деятели российского искусства в сфере академической </w:t>
      </w: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музыки, классического балета и изобразительного искусства. С лекциями и мастер-классами в Центр приезжают выдающиеся спортсмены, деятели искусства, ученые и преподаватели ведущих вузов. 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Программы Центра бесплатны для школьников. </w:t>
      </w: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ab/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Образовательные программы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реализуются по трём направлениям: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•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ab/>
        <w:t xml:space="preserve"> «Наука» (математика, физика, химия, биология);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•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ab/>
        <w:t xml:space="preserve"> «Спорт» (фигурное катание, хоккей, с мая 2016 года - шахматы);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•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ab/>
        <w:t xml:space="preserve"> «Искусство» (академическая </w:t>
      </w:r>
      <w:r w:rsidRPr="00087E0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музыка (фортепиано, струнные, духовые, ударные инструменты), хореография (балет, классический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танец), живопись).</w:t>
      </w:r>
      <w:proofErr w:type="gramEnd"/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Российская академия образования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Федеральное государственное бюджетное учреждение «Российская академия наук» объединяет ученых, работающих в сфере образования и педагогики. РАО – правопреемница Академии педагогических наук РСФСР, созданной в 1943 году.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Цели и задачи Академии: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- всемерное содействие развитию наук об образовании в Российской Федерации;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-  научное и методическое обеспечение системы образования Российской Федерации;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-  обеспечение научно-методического руководства научными и образовательными организациями в сфере наук об образовании;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-  повышение общественного престижа научной деятельности, статуса и социальной защищенности работников науки и образования.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С октября 2013 года президентом Российской академии образования является Людмила Алексеевна Вербицкая, доктор филологических наук.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87E0A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АО «Издательство «Просвещение» </w:t>
      </w: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- это 85 лет опыта и традиций в системе образования, а также 85 лет лидерства в издательском бизнесе.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Издательство образовано 1 ноября 1930 года (первоначальное название «</w:t>
      </w:r>
      <w:proofErr w:type="spellStart"/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Учпедгиз</w:t>
      </w:r>
      <w:proofErr w:type="spellEnd"/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»). За исторический период развития в издательстве сложилось сообщество российских ученых и педагогов-практиков, авторов учебников, вошедших в «золотой фонд» российского образования, и профессиональных редакционных коллективов. Учебники издательства занимают 30% в Федеральном перечне учебников и более трети рынка учебно-методической литературы.</w:t>
      </w:r>
    </w:p>
    <w:p w:rsidR="006926A3" w:rsidRPr="00087E0A" w:rsidRDefault="006926A3" w:rsidP="001A7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87E0A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Возможности и ресурсы, которые сегодня предлагает издательство «Просвещение», позволяют обеспечить школу XXI века всеми необходимыми компонентами информационно-образовательной среды: современными учебниками и пособиями, электронными формами учебников, комплексным продуктом, который позволяет сохранить преемственность разных уровней образования, создать новое образовательное пространство, ориентированное на достижение положительного результата обучения. Для учителей в издательстве разработаны программы методической поддержки, дополнительного обучения и повышения квалификации.</w:t>
      </w:r>
    </w:p>
    <w:p w:rsidR="00CD3CDB" w:rsidRDefault="00CD3CDB" w:rsidP="001A7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3CDB" w:rsidSect="00700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92"/>
    <w:rsid w:val="00003DB8"/>
    <w:rsid w:val="00020111"/>
    <w:rsid w:val="000841CC"/>
    <w:rsid w:val="00087E0A"/>
    <w:rsid w:val="000A1DE5"/>
    <w:rsid w:val="000E3CA9"/>
    <w:rsid w:val="00112858"/>
    <w:rsid w:val="00114098"/>
    <w:rsid w:val="0014082E"/>
    <w:rsid w:val="0018153E"/>
    <w:rsid w:val="00196F30"/>
    <w:rsid w:val="001A79BF"/>
    <w:rsid w:val="001B3A4B"/>
    <w:rsid w:val="00205C74"/>
    <w:rsid w:val="00226ABE"/>
    <w:rsid w:val="002679C4"/>
    <w:rsid w:val="002709CD"/>
    <w:rsid w:val="00280019"/>
    <w:rsid w:val="002D13C0"/>
    <w:rsid w:val="002D23D8"/>
    <w:rsid w:val="00324C57"/>
    <w:rsid w:val="00393889"/>
    <w:rsid w:val="003A1AC5"/>
    <w:rsid w:val="003A6D78"/>
    <w:rsid w:val="003B04D8"/>
    <w:rsid w:val="003E2D39"/>
    <w:rsid w:val="003F3D04"/>
    <w:rsid w:val="00404782"/>
    <w:rsid w:val="00422ADF"/>
    <w:rsid w:val="00431402"/>
    <w:rsid w:val="00433E22"/>
    <w:rsid w:val="00484C58"/>
    <w:rsid w:val="004E7A9A"/>
    <w:rsid w:val="004F30AC"/>
    <w:rsid w:val="00533992"/>
    <w:rsid w:val="0053534F"/>
    <w:rsid w:val="00536A22"/>
    <w:rsid w:val="00553690"/>
    <w:rsid w:val="00563C52"/>
    <w:rsid w:val="00567738"/>
    <w:rsid w:val="0061184A"/>
    <w:rsid w:val="0064255E"/>
    <w:rsid w:val="006550A2"/>
    <w:rsid w:val="00673522"/>
    <w:rsid w:val="00682645"/>
    <w:rsid w:val="00692604"/>
    <w:rsid w:val="006926A3"/>
    <w:rsid w:val="006B4C44"/>
    <w:rsid w:val="006C1A82"/>
    <w:rsid w:val="006D10EC"/>
    <w:rsid w:val="006D26D2"/>
    <w:rsid w:val="006D4AA1"/>
    <w:rsid w:val="006E16B1"/>
    <w:rsid w:val="006E3AAD"/>
    <w:rsid w:val="00700C11"/>
    <w:rsid w:val="00770588"/>
    <w:rsid w:val="00794B3A"/>
    <w:rsid w:val="007A2225"/>
    <w:rsid w:val="007E24C4"/>
    <w:rsid w:val="008019B3"/>
    <w:rsid w:val="00803ECD"/>
    <w:rsid w:val="008839AF"/>
    <w:rsid w:val="008A0CF7"/>
    <w:rsid w:val="008A2BF0"/>
    <w:rsid w:val="008B5FE1"/>
    <w:rsid w:val="008C6DA3"/>
    <w:rsid w:val="008D3E6F"/>
    <w:rsid w:val="0094060F"/>
    <w:rsid w:val="009510EC"/>
    <w:rsid w:val="009A1F82"/>
    <w:rsid w:val="009B2B20"/>
    <w:rsid w:val="00A60734"/>
    <w:rsid w:val="00A8643E"/>
    <w:rsid w:val="00A932A5"/>
    <w:rsid w:val="00AA3E56"/>
    <w:rsid w:val="00AE7449"/>
    <w:rsid w:val="00B50514"/>
    <w:rsid w:val="00B621B3"/>
    <w:rsid w:val="00B83BF9"/>
    <w:rsid w:val="00B90029"/>
    <w:rsid w:val="00C04DD3"/>
    <w:rsid w:val="00C24FBC"/>
    <w:rsid w:val="00C76E29"/>
    <w:rsid w:val="00CD3CDB"/>
    <w:rsid w:val="00D12B5C"/>
    <w:rsid w:val="00D204C7"/>
    <w:rsid w:val="00D20BB3"/>
    <w:rsid w:val="00D27FA8"/>
    <w:rsid w:val="00D91E52"/>
    <w:rsid w:val="00DA28CB"/>
    <w:rsid w:val="00E03C0F"/>
    <w:rsid w:val="00E066B5"/>
    <w:rsid w:val="00E71DA0"/>
    <w:rsid w:val="00E95D6E"/>
    <w:rsid w:val="00E96BAE"/>
    <w:rsid w:val="00EA2D70"/>
    <w:rsid w:val="00EB6966"/>
    <w:rsid w:val="00EC76EC"/>
    <w:rsid w:val="00ED1C01"/>
    <w:rsid w:val="00F01D6C"/>
    <w:rsid w:val="00F14406"/>
    <w:rsid w:val="00F831E7"/>
    <w:rsid w:val="00F873BE"/>
    <w:rsid w:val="00F9095A"/>
    <w:rsid w:val="00F909F5"/>
    <w:rsid w:val="00FA1E15"/>
    <w:rsid w:val="00FB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A76C-731F-4B5F-8D67-623A62CF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bubeeva</cp:lastModifiedBy>
  <cp:revision>4</cp:revision>
  <cp:lastPrinted>2016-04-07T12:27:00Z</cp:lastPrinted>
  <dcterms:created xsi:type="dcterms:W3CDTF">2016-04-13T03:43:00Z</dcterms:created>
  <dcterms:modified xsi:type="dcterms:W3CDTF">2016-04-13T03:58:00Z</dcterms:modified>
</cp:coreProperties>
</file>