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74" w:rsidRDefault="00C33674" w:rsidP="00C33674">
      <w:pPr>
        <w:jc w:val="right"/>
      </w:pPr>
      <w:r>
        <w:t>Приложение №1</w:t>
      </w:r>
    </w:p>
    <w:p w:rsidR="00C33674" w:rsidRDefault="00C33674" w:rsidP="00C33674">
      <w:pPr>
        <w:jc w:val="center"/>
      </w:pPr>
      <w:r>
        <w:t xml:space="preserve">Заявка на </w:t>
      </w:r>
      <w:r>
        <w:t xml:space="preserve">участие в </w:t>
      </w:r>
      <w:r>
        <w:t>КПК</w:t>
      </w:r>
    </w:p>
    <w:p w:rsidR="00C33674" w:rsidRDefault="00C33674" w:rsidP="00C33674">
      <w:pPr>
        <w:jc w:val="center"/>
      </w:pPr>
      <w:r>
        <w:t xml:space="preserve">для руководителей и  педагогов дошкольных образовательных учреждений по теме </w:t>
      </w:r>
      <w:r w:rsidRPr="007F6383">
        <w:rPr>
          <w:rFonts w:ascii="Nimbus Roman No9 L" w:hAnsi="Nimbus Roman No9 L" w:cs="Nimbus Roman No9 L"/>
          <w:b/>
          <w:szCs w:val="28"/>
        </w:rPr>
        <w:t xml:space="preserve">«Внедрение этнокультурного компонента по истории и культуре </w:t>
      </w:r>
      <w:proofErr w:type="spellStart"/>
      <w:r w:rsidRPr="007F6383">
        <w:rPr>
          <w:rFonts w:ascii="Nimbus Roman No9 L" w:hAnsi="Nimbus Roman No9 L" w:cs="Nimbus Roman No9 L"/>
          <w:b/>
          <w:szCs w:val="28"/>
        </w:rPr>
        <w:t>семейских</w:t>
      </w:r>
      <w:proofErr w:type="spellEnd"/>
      <w:r w:rsidRPr="007F6383">
        <w:rPr>
          <w:rFonts w:ascii="Nimbus Roman No9 L" w:hAnsi="Nimbus Roman No9 L" w:cs="Nimbus Roman No9 L"/>
          <w:b/>
          <w:szCs w:val="28"/>
        </w:rPr>
        <w:t xml:space="preserve"> в основные образовательные программы дошкол</w:t>
      </w:r>
      <w:r>
        <w:rPr>
          <w:rFonts w:ascii="Nimbus Roman No9 L" w:hAnsi="Nimbus Roman No9 L" w:cs="Nimbus Roman No9 L"/>
          <w:b/>
          <w:szCs w:val="28"/>
        </w:rPr>
        <w:t>ьных образовательных учреждений</w:t>
      </w:r>
      <w:r>
        <w:t>»</w:t>
      </w:r>
    </w:p>
    <w:p w:rsidR="00C33674" w:rsidRDefault="00C33674" w:rsidP="00C33674">
      <w:pPr>
        <w:jc w:val="center"/>
      </w:pPr>
      <w:bookmarkStart w:id="0" w:name="_GoBack"/>
      <w:bookmarkEnd w:id="0"/>
    </w:p>
    <w:p w:rsidR="00C33674" w:rsidRDefault="00C33674" w:rsidP="00C3367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980"/>
        <w:gridCol w:w="3756"/>
      </w:tblGrid>
      <w:tr w:rsidR="00C33674" w:rsidTr="00E72154">
        <w:trPr>
          <w:trHeight w:val="372"/>
        </w:trPr>
        <w:tc>
          <w:tcPr>
            <w:tcW w:w="567" w:type="dxa"/>
          </w:tcPr>
          <w:p w:rsidR="00C33674" w:rsidRDefault="00C33674" w:rsidP="00E72154">
            <w:pPr>
              <w:ind w:left="360"/>
            </w:pPr>
          </w:p>
        </w:tc>
        <w:tc>
          <w:tcPr>
            <w:tcW w:w="4980" w:type="dxa"/>
          </w:tcPr>
          <w:p w:rsidR="00C33674" w:rsidRDefault="00C33674" w:rsidP="00E72154">
            <w:pPr>
              <w:ind w:left="90" w:firstLine="231"/>
            </w:pPr>
            <w:r>
              <w:t>ФИО (полностью) участников</w:t>
            </w: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  <w:r>
              <w:t xml:space="preserve">Образовательная организация </w:t>
            </w:r>
          </w:p>
        </w:tc>
      </w:tr>
      <w:tr w:rsidR="00C33674" w:rsidTr="00E72154">
        <w:trPr>
          <w:trHeight w:val="25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216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288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264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264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300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216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9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228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68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80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3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80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3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3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9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44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68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3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56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56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44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68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204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  <w:tr w:rsidR="00C33674" w:rsidTr="00E72154">
        <w:trPr>
          <w:trHeight w:val="132"/>
        </w:trPr>
        <w:tc>
          <w:tcPr>
            <w:tcW w:w="567" w:type="dxa"/>
          </w:tcPr>
          <w:p w:rsidR="00C33674" w:rsidRDefault="00C33674" w:rsidP="00C33674">
            <w:pPr>
              <w:pStyle w:val="a3"/>
              <w:numPr>
                <w:ilvl w:val="0"/>
                <w:numId w:val="1"/>
              </w:numPr>
              <w:ind w:left="459" w:hanging="502"/>
            </w:pPr>
          </w:p>
        </w:tc>
        <w:tc>
          <w:tcPr>
            <w:tcW w:w="4980" w:type="dxa"/>
          </w:tcPr>
          <w:p w:rsidR="00C33674" w:rsidRDefault="00C33674" w:rsidP="00E72154">
            <w:pPr>
              <w:jc w:val="center"/>
            </w:pPr>
          </w:p>
        </w:tc>
        <w:tc>
          <w:tcPr>
            <w:tcW w:w="3756" w:type="dxa"/>
          </w:tcPr>
          <w:p w:rsidR="00C33674" w:rsidRDefault="00C33674" w:rsidP="00E72154">
            <w:pPr>
              <w:jc w:val="center"/>
            </w:pPr>
          </w:p>
        </w:tc>
      </w:tr>
    </w:tbl>
    <w:p w:rsidR="00C33674" w:rsidRDefault="00C33674" w:rsidP="00C33674"/>
    <w:p w:rsidR="00C33674" w:rsidRDefault="00C33674" w:rsidP="00C33674">
      <w:r>
        <w:t>Руководитель                                                                                С.П. Петров</w:t>
      </w:r>
    </w:p>
    <w:p w:rsidR="00071789" w:rsidRDefault="00071789"/>
    <w:sectPr w:rsidR="0007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3A16"/>
    <w:multiLevelType w:val="hybridMultilevel"/>
    <w:tmpl w:val="6136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5A"/>
    <w:rsid w:val="00071789"/>
    <w:rsid w:val="00283845"/>
    <w:rsid w:val="00296F67"/>
    <w:rsid w:val="00C33674"/>
    <w:rsid w:val="00D2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Ergeni</dc:creator>
  <cp:keywords/>
  <dc:description/>
  <cp:lastModifiedBy>Ergeni</cp:lastModifiedBy>
  <cp:revision>2</cp:revision>
  <dcterms:created xsi:type="dcterms:W3CDTF">2018-09-27T09:04:00Z</dcterms:created>
  <dcterms:modified xsi:type="dcterms:W3CDTF">2018-09-27T09:05:00Z</dcterms:modified>
</cp:coreProperties>
</file>