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02" w:rsidRDefault="000D2C95" w:rsidP="000D2C95">
      <w:pPr>
        <w:jc w:val="center"/>
      </w:pPr>
      <w:r>
        <w:t>Повестка заседания №6</w:t>
      </w:r>
    </w:p>
    <w:p w:rsidR="000D2C95" w:rsidRPr="000D2C95" w:rsidRDefault="000D2C95" w:rsidP="000D2C95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0D2C95">
        <w:rPr>
          <w:rFonts w:eastAsia="Calibri" w:cs="Times New Roman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rFonts w:eastAsia="Calibri" w:cs="Times New Roman"/>
          <w:b/>
          <w:szCs w:val="28"/>
          <w:shd w:val="clear" w:color="auto" w:fill="FFFFFF"/>
        </w:rPr>
        <w:t xml:space="preserve"> 28 февраля</w:t>
      </w:r>
      <w:r w:rsidRPr="000D2C95">
        <w:rPr>
          <w:rFonts w:eastAsia="Calibri" w:cs="Times New Roman"/>
          <w:b/>
          <w:szCs w:val="28"/>
          <w:shd w:val="clear" w:color="auto" w:fill="FFFFFF"/>
        </w:rPr>
        <w:t xml:space="preserve"> </w:t>
      </w:r>
    </w:p>
    <w:p w:rsidR="000D2C95" w:rsidRPr="000D2C95" w:rsidRDefault="000D2C95" w:rsidP="000D2C95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0D2C95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Pr="000D2C95">
        <w:rPr>
          <w:rFonts w:eastAsia="Calibri" w:cs="Times New Roman"/>
          <w:szCs w:val="28"/>
          <w:shd w:val="clear" w:color="auto" w:fill="FFFFFF"/>
        </w:rPr>
        <w:t>кабинет №14</w:t>
      </w:r>
    </w:p>
    <w:p w:rsidR="000D2C95" w:rsidRDefault="000D2C95" w:rsidP="000D2C95">
      <w:pPr>
        <w:spacing w:after="200"/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0D2C95">
        <w:rPr>
          <w:rFonts w:eastAsia="Calibri" w:cs="Times New Roman"/>
          <w:b/>
          <w:szCs w:val="28"/>
          <w:shd w:val="clear" w:color="auto" w:fill="FFFFFF"/>
        </w:rPr>
        <w:t>Время: 14.00.</w:t>
      </w:r>
    </w:p>
    <w:p w:rsidR="000D2C95" w:rsidRDefault="000D2C95" w:rsidP="000D2C95">
      <w:pPr>
        <w:spacing w:after="200"/>
        <w:jc w:val="both"/>
        <w:rPr>
          <w:szCs w:val="28"/>
        </w:rPr>
      </w:pPr>
      <w:r>
        <w:rPr>
          <w:szCs w:val="28"/>
        </w:rPr>
        <w:t xml:space="preserve">1. </w:t>
      </w:r>
      <w:r w:rsidRPr="000D2C95">
        <w:rPr>
          <w:szCs w:val="28"/>
        </w:rPr>
        <w:t>О проблемах и перспективах обучения бурятскому языку в школах Республики Бурятия: нормативно-правовой и организационный аспекты</w:t>
      </w:r>
    </w:p>
    <w:p w:rsidR="000D2C95" w:rsidRDefault="000D2C95" w:rsidP="000D2C95">
      <w:pPr>
        <w:spacing w:after="200"/>
        <w:jc w:val="both"/>
        <w:rPr>
          <w:rFonts w:eastAsia="Calibri" w:cs="Times New Roman"/>
          <w:i/>
          <w:szCs w:val="28"/>
          <w:shd w:val="clear" w:color="auto" w:fill="FFFFFF"/>
        </w:rPr>
      </w:pPr>
      <w:r>
        <w:rPr>
          <w:rFonts w:eastAsia="Calibri" w:cs="Times New Roman"/>
          <w:b/>
          <w:szCs w:val="28"/>
          <w:shd w:val="clear" w:color="auto" w:fill="FFFFFF"/>
        </w:rPr>
        <w:tab/>
      </w:r>
      <w:r w:rsidRPr="000D2C95">
        <w:rPr>
          <w:rFonts w:eastAsia="Calibri" w:cs="Times New Roman"/>
          <w:i/>
          <w:szCs w:val="28"/>
          <w:shd w:val="clear" w:color="auto" w:fill="FFFFFF"/>
        </w:rPr>
        <w:t>Докладчик: Б.Д. Цырендоржиева, зав. лабораторией РБЯиЛ.</w:t>
      </w:r>
    </w:p>
    <w:p w:rsidR="0018654D" w:rsidRPr="000D2C95" w:rsidRDefault="0018654D" w:rsidP="0018654D">
      <w:pPr>
        <w:spacing w:after="200"/>
        <w:ind w:firstLine="708"/>
        <w:jc w:val="both"/>
        <w:rPr>
          <w:rFonts w:eastAsia="Calibri" w:cs="Times New Roman"/>
          <w:i/>
          <w:szCs w:val="28"/>
          <w:shd w:val="clear" w:color="auto" w:fill="FFFFFF"/>
        </w:rPr>
      </w:pPr>
      <w:r>
        <w:rPr>
          <w:rFonts w:eastAsia="Calibri" w:cs="Times New Roman"/>
          <w:i/>
          <w:szCs w:val="28"/>
          <w:shd w:val="clear" w:color="auto" w:fill="FFFFFF"/>
        </w:rPr>
        <w:t xml:space="preserve">Оппонент: </w:t>
      </w:r>
      <w:proofErr w:type="spellStart"/>
      <w:r>
        <w:rPr>
          <w:rFonts w:eastAsia="Calibri" w:cs="Times New Roman"/>
          <w:i/>
          <w:szCs w:val="28"/>
          <w:shd w:val="clear" w:color="auto" w:fill="FFFFFF"/>
        </w:rPr>
        <w:t>Гунжитова</w:t>
      </w:r>
      <w:proofErr w:type="spellEnd"/>
      <w:r>
        <w:rPr>
          <w:rFonts w:eastAsia="Calibri" w:cs="Times New Roman"/>
          <w:i/>
          <w:szCs w:val="28"/>
          <w:shd w:val="clear" w:color="auto" w:fill="FFFFFF"/>
        </w:rPr>
        <w:t xml:space="preserve"> Г-Х.Ц., к. </w:t>
      </w:r>
      <w:proofErr w:type="spellStart"/>
      <w:r>
        <w:rPr>
          <w:rFonts w:eastAsia="Calibri" w:cs="Times New Roman"/>
          <w:i/>
          <w:szCs w:val="28"/>
          <w:shd w:val="clear" w:color="auto" w:fill="FFFFFF"/>
        </w:rPr>
        <w:t>полит.н</w:t>
      </w:r>
      <w:proofErr w:type="spellEnd"/>
      <w:r>
        <w:rPr>
          <w:rFonts w:eastAsia="Calibri" w:cs="Times New Roman"/>
          <w:i/>
          <w:szCs w:val="28"/>
          <w:shd w:val="clear" w:color="auto" w:fill="FFFFFF"/>
        </w:rPr>
        <w:t xml:space="preserve">., директор Высшей школы бурятского языка и литературы ФГБОУ ВО «БГУ им. </w:t>
      </w:r>
      <w:proofErr w:type="spellStart"/>
      <w:r>
        <w:rPr>
          <w:rFonts w:eastAsia="Calibri" w:cs="Times New Roman"/>
          <w:i/>
          <w:szCs w:val="28"/>
          <w:shd w:val="clear" w:color="auto" w:fill="FFFFFF"/>
        </w:rPr>
        <w:t>Д.Банзарова</w:t>
      </w:r>
      <w:proofErr w:type="spellEnd"/>
      <w:r>
        <w:rPr>
          <w:rFonts w:eastAsia="Calibri" w:cs="Times New Roman"/>
          <w:i/>
          <w:szCs w:val="28"/>
          <w:shd w:val="clear" w:color="auto" w:fill="FFFFFF"/>
        </w:rPr>
        <w:t>»</w:t>
      </w:r>
    </w:p>
    <w:p w:rsidR="000D2C95" w:rsidRDefault="000D2C95" w:rsidP="000D2C95">
      <w:pPr>
        <w:spacing w:after="200"/>
        <w:jc w:val="both"/>
        <w:rPr>
          <w:rFonts w:eastAsia="Calibri" w:cs="Times New Roman"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 xml:space="preserve">2. </w:t>
      </w:r>
      <w:r w:rsidRPr="000D2C95">
        <w:rPr>
          <w:rFonts w:eastAsia="Calibri" w:cs="Times New Roman"/>
          <w:szCs w:val="28"/>
          <w:shd w:val="clear" w:color="auto" w:fill="FFFFFF"/>
        </w:rPr>
        <w:t>Персонифицированный подход к проектированию программ дополнительного профессионального образования в системе повышения квалификации и переподготовки работников образования</w:t>
      </w:r>
    </w:p>
    <w:p w:rsidR="000D2C95" w:rsidRDefault="000D2C95" w:rsidP="000D2C95">
      <w:pPr>
        <w:spacing w:after="200"/>
        <w:jc w:val="both"/>
        <w:rPr>
          <w:rFonts w:eastAsia="Calibri" w:cs="Times New Roman"/>
          <w:i/>
          <w:szCs w:val="28"/>
          <w:shd w:val="clear" w:color="auto" w:fill="FFFFFF"/>
        </w:rPr>
      </w:pPr>
      <w:r>
        <w:rPr>
          <w:rFonts w:eastAsia="Calibri" w:cs="Times New Roman"/>
          <w:szCs w:val="28"/>
          <w:shd w:val="clear" w:color="auto" w:fill="FFFFFF"/>
        </w:rPr>
        <w:tab/>
      </w:r>
      <w:r w:rsidRPr="000D2C95">
        <w:rPr>
          <w:rFonts w:eastAsia="Calibri" w:cs="Times New Roman"/>
          <w:i/>
          <w:szCs w:val="28"/>
          <w:shd w:val="clear" w:color="auto" w:fill="FFFFFF"/>
        </w:rPr>
        <w:t>Докладчик: Э.В. Цыбикова, проректор по ООД</w:t>
      </w:r>
      <w:r w:rsidR="0018654D">
        <w:rPr>
          <w:rFonts w:eastAsia="Calibri" w:cs="Times New Roman"/>
          <w:i/>
          <w:szCs w:val="28"/>
          <w:shd w:val="clear" w:color="auto" w:fill="FFFFFF"/>
        </w:rPr>
        <w:t>.</w:t>
      </w:r>
    </w:p>
    <w:p w:rsidR="0018654D" w:rsidRDefault="0018654D" w:rsidP="000D2C95">
      <w:pPr>
        <w:spacing w:after="200"/>
        <w:jc w:val="both"/>
        <w:rPr>
          <w:rFonts w:eastAsia="Calibri" w:cs="Times New Roman"/>
          <w:i/>
          <w:szCs w:val="28"/>
          <w:shd w:val="clear" w:color="auto" w:fill="FFFFFF"/>
        </w:rPr>
      </w:pPr>
      <w:r>
        <w:rPr>
          <w:rFonts w:eastAsia="Calibri" w:cs="Times New Roman"/>
          <w:i/>
          <w:szCs w:val="28"/>
          <w:shd w:val="clear" w:color="auto" w:fill="FFFFFF"/>
        </w:rPr>
        <w:tab/>
      </w:r>
      <w:r w:rsidRPr="0018654D">
        <w:rPr>
          <w:rFonts w:eastAsia="Calibri" w:cs="Times New Roman"/>
          <w:i/>
          <w:szCs w:val="28"/>
          <w:shd w:val="clear" w:color="auto" w:fill="FFFFFF"/>
        </w:rPr>
        <w:t>Оппонент:</w:t>
      </w:r>
      <w:r>
        <w:rPr>
          <w:rFonts w:eastAsia="Calibri" w:cs="Times New Roman"/>
          <w:i/>
          <w:szCs w:val="28"/>
          <w:shd w:val="clear" w:color="auto" w:fill="FFFFFF"/>
        </w:rPr>
        <w:t xml:space="preserve"> </w:t>
      </w:r>
      <w:proofErr w:type="spellStart"/>
      <w:r>
        <w:rPr>
          <w:rFonts w:eastAsia="Calibri" w:cs="Times New Roman"/>
          <w:i/>
          <w:szCs w:val="28"/>
          <w:shd w:val="clear" w:color="auto" w:fill="FFFFFF"/>
        </w:rPr>
        <w:t>Дамбуева</w:t>
      </w:r>
      <w:proofErr w:type="spellEnd"/>
      <w:r>
        <w:rPr>
          <w:rFonts w:eastAsia="Calibri" w:cs="Times New Roman"/>
          <w:i/>
          <w:szCs w:val="28"/>
          <w:shd w:val="clear" w:color="auto" w:fill="FFFFFF"/>
        </w:rPr>
        <w:t xml:space="preserve"> А.Б., зав. кафедрой общей и теоретической физики БГУ, главный специалист НМО РЦОИ и ОКО</w:t>
      </w:r>
    </w:p>
    <w:p w:rsidR="0018654D" w:rsidRPr="000D2C95" w:rsidRDefault="0018654D" w:rsidP="000D2C95">
      <w:pPr>
        <w:spacing w:after="200"/>
        <w:jc w:val="both"/>
        <w:rPr>
          <w:rFonts w:eastAsia="Calibri" w:cs="Times New Roman"/>
          <w:i/>
          <w:szCs w:val="28"/>
          <w:shd w:val="clear" w:color="auto" w:fill="FFFFFF"/>
        </w:rPr>
      </w:pPr>
    </w:p>
    <w:p w:rsidR="000D2C95" w:rsidRPr="000D2C95" w:rsidRDefault="000D2C95" w:rsidP="000D2C95">
      <w:pPr>
        <w:spacing w:after="200"/>
        <w:jc w:val="both"/>
        <w:rPr>
          <w:rFonts w:eastAsia="Calibri" w:cs="Times New Roman"/>
          <w:b/>
          <w:i/>
          <w:szCs w:val="28"/>
          <w:shd w:val="clear" w:color="auto" w:fill="FFFFFF"/>
        </w:rPr>
      </w:pPr>
    </w:p>
    <w:p w:rsidR="000D2C95" w:rsidRDefault="000D2C95" w:rsidP="000D2C95">
      <w:pPr>
        <w:spacing w:after="200"/>
        <w:jc w:val="center"/>
        <w:rPr>
          <w:rFonts w:eastAsia="Calibri" w:cs="Times New Roman"/>
          <w:b/>
          <w:szCs w:val="28"/>
          <w:shd w:val="clear" w:color="auto" w:fill="FFFFFF"/>
        </w:rPr>
      </w:pPr>
    </w:p>
    <w:p w:rsidR="000D2C95" w:rsidRPr="000D2C95" w:rsidRDefault="000D2C95" w:rsidP="000D2C95">
      <w:pPr>
        <w:spacing w:after="200"/>
        <w:jc w:val="both"/>
        <w:rPr>
          <w:rFonts w:eastAsia="Calibri" w:cs="Times New Roman"/>
          <w:b/>
          <w:szCs w:val="28"/>
          <w:shd w:val="clear" w:color="auto" w:fill="FFFFFF"/>
        </w:rPr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0D2C95">
      <w:pPr>
        <w:jc w:val="center"/>
      </w:pPr>
    </w:p>
    <w:p w:rsidR="000D2C95" w:rsidRDefault="000D2C95" w:rsidP="00AA4212">
      <w:bookmarkStart w:id="0" w:name="_GoBack"/>
      <w:bookmarkEnd w:id="0"/>
    </w:p>
    <w:sectPr w:rsidR="000D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024C7"/>
    <w:multiLevelType w:val="hybridMultilevel"/>
    <w:tmpl w:val="2D5685A6"/>
    <w:lvl w:ilvl="0" w:tplc="9990C7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BA"/>
    <w:rsid w:val="00071B91"/>
    <w:rsid w:val="000D2C95"/>
    <w:rsid w:val="00136164"/>
    <w:rsid w:val="00153B56"/>
    <w:rsid w:val="0018654D"/>
    <w:rsid w:val="004E6530"/>
    <w:rsid w:val="00541D79"/>
    <w:rsid w:val="005E25BA"/>
    <w:rsid w:val="00736802"/>
    <w:rsid w:val="0090732F"/>
    <w:rsid w:val="00AA4212"/>
    <w:rsid w:val="00D126EC"/>
    <w:rsid w:val="00E0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66BA-ED35-487E-BDCB-E827A5A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5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5</cp:revision>
  <cp:lastPrinted>2020-03-03T03:49:00Z</cp:lastPrinted>
  <dcterms:created xsi:type="dcterms:W3CDTF">2020-03-03T02:04:00Z</dcterms:created>
  <dcterms:modified xsi:type="dcterms:W3CDTF">2020-03-03T03:57:00Z</dcterms:modified>
</cp:coreProperties>
</file>