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D18" w:rsidRPr="00A20FC5" w:rsidRDefault="00132D18" w:rsidP="00132D18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Повестка заседания №</w:t>
      </w:r>
      <w:r w:rsidRPr="00A20FC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9</w:t>
      </w:r>
    </w:p>
    <w:p w:rsidR="00132D18" w:rsidRPr="00A20FC5" w:rsidRDefault="00132D18" w:rsidP="00132D18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132D18" w:rsidRPr="00EA13F7" w:rsidRDefault="00132D18" w:rsidP="00132D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EA13F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Ученого совета ГАУ ДПО РБ «Бурятский республиканский институт образовательной политики» на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25 июня</w:t>
      </w:r>
      <w:r w:rsidRPr="00EA13F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132D18" w:rsidRPr="00EA13F7" w:rsidRDefault="00132D18" w:rsidP="00132D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EA13F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Место проведения: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аудитория №26</w:t>
      </w:r>
    </w:p>
    <w:p w:rsidR="00132D18" w:rsidRDefault="00132D18" w:rsidP="00132D18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Время: 10</w:t>
      </w:r>
      <w:r w:rsidRPr="00EA13F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.00.</w:t>
      </w:r>
    </w:p>
    <w:p w:rsidR="00132D18" w:rsidRPr="00EA13F7" w:rsidRDefault="00132D18" w:rsidP="00132D18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</w:p>
    <w:p w:rsidR="00132D18" w:rsidRPr="00304B74" w:rsidRDefault="00132D18" w:rsidP="00132D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B74">
        <w:rPr>
          <w:rFonts w:ascii="Times New Roman" w:eastAsia="Calibri" w:hAnsi="Times New Roman" w:cs="Times New Roman"/>
          <w:sz w:val="28"/>
          <w:szCs w:val="28"/>
        </w:rPr>
        <w:t>Об утверждении публичного доклада «О состоянии и результатах деятельности ГАУ ДПО РБ «БРИОП» в 2019 — 2020 учебном году»</w:t>
      </w:r>
    </w:p>
    <w:p w:rsidR="00132D18" w:rsidRPr="00304B74" w:rsidRDefault="00132D18" w:rsidP="00132D18">
      <w:pPr>
        <w:pStyle w:val="a3"/>
        <w:spacing w:after="0" w:line="240" w:lineRule="auto"/>
        <w:ind w:left="92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04B74">
        <w:rPr>
          <w:rFonts w:ascii="Times New Roman" w:eastAsia="Calibri" w:hAnsi="Times New Roman" w:cs="Times New Roman"/>
          <w:i/>
          <w:sz w:val="28"/>
          <w:szCs w:val="28"/>
        </w:rPr>
        <w:t xml:space="preserve">Докладчик: В.Ц. Цыренов, ректор БРИОП </w:t>
      </w:r>
    </w:p>
    <w:p w:rsidR="00132D18" w:rsidRPr="00304B74" w:rsidRDefault="00132D18" w:rsidP="00132D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B74">
        <w:rPr>
          <w:rFonts w:ascii="Times New Roman" w:eastAsia="Calibri" w:hAnsi="Times New Roman" w:cs="Times New Roman"/>
          <w:sz w:val="28"/>
          <w:szCs w:val="28"/>
        </w:rPr>
        <w:t>О реализации проектного управления в образовательных организациях РБ</w:t>
      </w:r>
    </w:p>
    <w:p w:rsidR="00132D18" w:rsidRDefault="00132D18" w:rsidP="00132D18">
      <w:pPr>
        <w:pStyle w:val="a3"/>
        <w:spacing w:after="0" w:line="240" w:lineRule="auto"/>
        <w:ind w:left="92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04B74">
        <w:rPr>
          <w:rFonts w:ascii="Times New Roman" w:eastAsia="Calibri" w:hAnsi="Times New Roman" w:cs="Times New Roman"/>
          <w:i/>
          <w:sz w:val="28"/>
          <w:szCs w:val="28"/>
        </w:rPr>
        <w:t>Докладчик</w:t>
      </w:r>
      <w:r>
        <w:rPr>
          <w:rFonts w:ascii="Times New Roman" w:eastAsia="Calibri" w:hAnsi="Times New Roman" w:cs="Times New Roman"/>
          <w:i/>
          <w:sz w:val="28"/>
          <w:szCs w:val="28"/>
        </w:rPr>
        <w:t>: Д.Л. Доржиев, доцент</w:t>
      </w:r>
      <w:r w:rsidRPr="00304B7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304B74">
        <w:rPr>
          <w:rFonts w:ascii="Times New Roman" w:eastAsia="Calibri" w:hAnsi="Times New Roman" w:cs="Times New Roman"/>
          <w:i/>
          <w:sz w:val="28"/>
          <w:szCs w:val="28"/>
        </w:rPr>
        <w:t>КУОГиМС</w:t>
      </w:r>
      <w:proofErr w:type="spellEnd"/>
    </w:p>
    <w:p w:rsidR="00132D18" w:rsidRPr="00304B74" w:rsidRDefault="00132D18" w:rsidP="00132D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внесении изменений в организационную структуру Института</w:t>
      </w:r>
    </w:p>
    <w:p w:rsidR="00132D18" w:rsidRPr="00304B74" w:rsidRDefault="00132D18" w:rsidP="00132D18">
      <w:pPr>
        <w:pStyle w:val="a3"/>
        <w:spacing w:after="0" w:line="240" w:lineRule="auto"/>
        <w:ind w:left="92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Докладчик: А.Ц. Гулгенова, проректор по НИД</w:t>
      </w:r>
    </w:p>
    <w:p w:rsidR="00132D18" w:rsidRDefault="00132D18" w:rsidP="00132D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Конкурсные дела</w:t>
      </w:r>
    </w:p>
    <w:p w:rsidR="00132D18" w:rsidRPr="00304B74" w:rsidRDefault="00132D18" w:rsidP="00132D18">
      <w:pPr>
        <w:pStyle w:val="a3"/>
        <w:spacing w:after="0" w:line="240" w:lineRule="auto"/>
        <w:ind w:left="92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Докладчик: Д.Л. Доржиев, председатель конкурсной комиссии</w:t>
      </w:r>
    </w:p>
    <w:p w:rsidR="00132D18" w:rsidRDefault="00132D18" w:rsidP="00132D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2D18" w:rsidRDefault="00132D18" w:rsidP="00132D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5481" w:rsidRDefault="00905481"/>
    <w:sectPr w:rsidR="00905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564F4C"/>
    <w:multiLevelType w:val="hybridMultilevel"/>
    <w:tmpl w:val="5C58389C"/>
    <w:lvl w:ilvl="0" w:tplc="1C16FD1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A1E"/>
    <w:rsid w:val="00132D18"/>
    <w:rsid w:val="005F0A1E"/>
    <w:rsid w:val="0090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8C8DB-CB39-45B4-9146-21AB6F7E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D18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lenova</cp:lastModifiedBy>
  <cp:revision>2</cp:revision>
  <dcterms:created xsi:type="dcterms:W3CDTF">2020-06-30T02:44:00Z</dcterms:created>
  <dcterms:modified xsi:type="dcterms:W3CDTF">2020-06-30T02:48:00Z</dcterms:modified>
</cp:coreProperties>
</file>